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B4" w:rsidRPr="00AF7FEF" w:rsidRDefault="00AF7FEF" w:rsidP="007A35D5">
      <w:pPr>
        <w:pStyle w:val="ConsPlusNormal"/>
        <w:jc w:val="both"/>
        <w:rPr>
          <w:rFonts w:ascii="Times New Roman" w:hAnsi="Times New Roman" w:cs="Times New Roman"/>
          <w:b/>
          <w:sz w:val="24"/>
          <w:szCs w:val="24"/>
        </w:rPr>
      </w:pPr>
      <w:bookmarkStart w:id="0" w:name="_GoBack"/>
      <w:r w:rsidRPr="00AF7FEF">
        <w:rPr>
          <w:rFonts w:ascii="Times New Roman" w:hAnsi="Times New Roman" w:cs="Times New Roman"/>
          <w:b/>
          <w:sz w:val="24"/>
          <w:szCs w:val="24"/>
        </w:rPr>
        <w:t>ПРОЕКТ</w:t>
      </w:r>
    </w:p>
    <w:bookmarkEnd w:id="0"/>
    <w:p w:rsidR="007A35D5" w:rsidRPr="007A35D5" w:rsidRDefault="007A35D5" w:rsidP="007A35D5">
      <w:pPr>
        <w:pStyle w:val="ConsPlusNormal"/>
        <w:jc w:val="right"/>
        <w:outlineLvl w:val="0"/>
        <w:rPr>
          <w:rFonts w:ascii="Times New Roman" w:hAnsi="Times New Roman" w:cs="Times New Roman"/>
          <w:sz w:val="24"/>
          <w:szCs w:val="24"/>
        </w:rPr>
      </w:pPr>
      <w:r w:rsidRPr="007A35D5">
        <w:rPr>
          <w:rFonts w:ascii="Times New Roman" w:hAnsi="Times New Roman" w:cs="Times New Roman"/>
          <w:sz w:val="24"/>
          <w:szCs w:val="24"/>
        </w:rPr>
        <w:t>Утвержден</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постановлением администрации</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Талдомского городского округа</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Московской области</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 xml:space="preserve">от </w:t>
      </w:r>
      <w:r>
        <w:rPr>
          <w:rFonts w:ascii="Times New Roman" w:hAnsi="Times New Roman" w:cs="Times New Roman"/>
          <w:sz w:val="24"/>
          <w:szCs w:val="24"/>
        </w:rPr>
        <w:t>__________</w:t>
      </w:r>
      <w:r w:rsidRPr="007A35D5">
        <w:rPr>
          <w:rFonts w:ascii="Times New Roman" w:hAnsi="Times New Roman" w:cs="Times New Roman"/>
          <w:sz w:val="24"/>
          <w:szCs w:val="24"/>
        </w:rPr>
        <w:t xml:space="preserve"> г. N </w:t>
      </w:r>
      <w:r>
        <w:rPr>
          <w:rFonts w:ascii="Times New Roman" w:hAnsi="Times New Roman" w:cs="Times New Roman"/>
          <w:sz w:val="24"/>
          <w:szCs w:val="24"/>
        </w:rPr>
        <w:t>_________</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rPr>
          <w:rFonts w:ascii="Times New Roman" w:hAnsi="Times New Roman" w:cs="Times New Roman"/>
          <w:sz w:val="24"/>
          <w:szCs w:val="24"/>
        </w:rPr>
      </w:pPr>
      <w:bookmarkStart w:id="1" w:name="P33"/>
      <w:bookmarkEnd w:id="1"/>
      <w:r w:rsidRPr="007A35D5">
        <w:rPr>
          <w:rFonts w:ascii="Times New Roman" w:hAnsi="Times New Roman" w:cs="Times New Roman"/>
          <w:sz w:val="24"/>
          <w:szCs w:val="24"/>
        </w:rPr>
        <w:t>АДМИНИСТРАТИВНЫЙ РЕГЛАМЕНТ</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ПО ИСПОЛНЕНИЮ МУНИЦИПАЛЬНОЙ ФУНКЦИИ ПО ОСУЩЕСТВЛЕНИЮ</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МУНИЦИПАЛЬНОГО ЖИЛИЩНОГО КОНТРОЛЯ НА ТЕРРИТОРИИ</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ТАЛДОМСКОГО ГОРОДСКОГО ОКРУГА</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outlineLvl w:val="1"/>
        <w:rPr>
          <w:rFonts w:ascii="Times New Roman" w:hAnsi="Times New Roman" w:cs="Times New Roman"/>
          <w:sz w:val="24"/>
          <w:szCs w:val="24"/>
        </w:rPr>
      </w:pPr>
      <w:r w:rsidRPr="007A35D5">
        <w:rPr>
          <w:rFonts w:ascii="Times New Roman" w:hAnsi="Times New Roman" w:cs="Times New Roman"/>
          <w:sz w:val="24"/>
          <w:szCs w:val="24"/>
        </w:rPr>
        <w:t>I. Общие положения</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1.1. </w:t>
      </w:r>
      <w:proofErr w:type="gramStart"/>
      <w:r w:rsidRPr="007A35D5">
        <w:rPr>
          <w:rFonts w:ascii="Times New Roman" w:hAnsi="Times New Roman" w:cs="Times New Roman"/>
          <w:sz w:val="24"/>
          <w:szCs w:val="24"/>
        </w:rPr>
        <w:t>Настоящий Административный регламент по исполнению муниципальной функции по осуществлению муниципального жилищного контроля (далее - муниципальная функция, муниципальный жилищный контроль) на территории Талдомского городского округа устанавливает сроки и последовательность административных процедур (действий) по исполнению муниципальной функции, а также порядок взаимодействия с органами государственной власти, органами местного самоуправления, государственными (муниципальными) учреждениями и предприятиями, юридическими и физическими лицами при исполнении муниципальной функции (далее - Административный</w:t>
      </w:r>
      <w:proofErr w:type="gramEnd"/>
      <w:r w:rsidRPr="007A35D5">
        <w:rPr>
          <w:rFonts w:ascii="Times New Roman" w:hAnsi="Times New Roman" w:cs="Times New Roman"/>
          <w:sz w:val="24"/>
          <w:szCs w:val="24"/>
        </w:rPr>
        <w:t xml:space="preserve"> регламент).</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1.2. Исполнение муниципальной функции осуществляется отделом муниципального контроля администрации Талдомского городского округа (далее -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При организации и осуществлении муниципального жилищного контроля ОМК взаимодействует с уполномоченными органами исполнительной власти Московской области, осуществляющими региональный государственный жилищный надзор, в порядке, установленном </w:t>
      </w:r>
      <w:hyperlink r:id="rId8" w:history="1">
        <w:r w:rsidRPr="007A35D5">
          <w:rPr>
            <w:rFonts w:ascii="Times New Roman" w:hAnsi="Times New Roman" w:cs="Times New Roman"/>
            <w:color w:val="0000FF"/>
            <w:sz w:val="24"/>
            <w:szCs w:val="24"/>
          </w:rPr>
          <w:t>Законом</w:t>
        </w:r>
      </w:hyperlink>
      <w:r w:rsidRPr="007A35D5">
        <w:rPr>
          <w:rFonts w:ascii="Times New Roman" w:hAnsi="Times New Roman" w:cs="Times New Roman"/>
          <w:sz w:val="24"/>
          <w:szCs w:val="24"/>
        </w:rPr>
        <w:t xml:space="preserve"> Московской области от 11.10.2012 N 148/2012-ОЗ "Об отдельных вопросах осуществления муниципального жилищного контроля на территории Московской области".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1.3. Исполнение муниципальной функции осуществляется в соответствии </w:t>
      </w:r>
      <w:proofErr w:type="gramStart"/>
      <w:r w:rsidRPr="007A35D5">
        <w:rPr>
          <w:rFonts w:ascii="Times New Roman" w:hAnsi="Times New Roman" w:cs="Times New Roman"/>
          <w:sz w:val="24"/>
          <w:szCs w:val="24"/>
        </w:rPr>
        <w:t>с</w:t>
      </w:r>
      <w:proofErr w:type="gramEnd"/>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hyperlink r:id="rId9" w:history="1">
        <w:r w:rsidRPr="007A35D5">
          <w:rPr>
            <w:rFonts w:ascii="Times New Roman" w:hAnsi="Times New Roman" w:cs="Times New Roman"/>
            <w:color w:val="0000FF"/>
            <w:sz w:val="24"/>
            <w:szCs w:val="24"/>
          </w:rPr>
          <w:t>Конституцией</w:t>
        </w:r>
      </w:hyperlink>
      <w:r w:rsidRPr="007A35D5">
        <w:rPr>
          <w:rFonts w:ascii="Times New Roman" w:hAnsi="Times New Roman" w:cs="Times New Roman"/>
          <w:sz w:val="24"/>
          <w:szCs w:val="24"/>
        </w:rPr>
        <w:t xml:space="preserve">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Жилищным </w:t>
      </w:r>
      <w:hyperlink r:id="rId10" w:history="1">
        <w:r w:rsidRPr="007A35D5">
          <w:rPr>
            <w:rFonts w:ascii="Times New Roman" w:hAnsi="Times New Roman" w:cs="Times New Roman"/>
            <w:color w:val="0000FF"/>
            <w:sz w:val="24"/>
            <w:szCs w:val="24"/>
          </w:rPr>
          <w:t>кодексом</w:t>
        </w:r>
      </w:hyperlink>
      <w:r w:rsidRPr="007A35D5">
        <w:rPr>
          <w:rFonts w:ascii="Times New Roman" w:hAnsi="Times New Roman" w:cs="Times New Roman"/>
          <w:sz w:val="24"/>
          <w:szCs w:val="24"/>
        </w:rPr>
        <w:t xml:space="preserve">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Федеральным </w:t>
      </w:r>
      <w:hyperlink r:id="rId11" w:history="1">
        <w:r w:rsidRPr="007A35D5">
          <w:rPr>
            <w:rFonts w:ascii="Times New Roman" w:hAnsi="Times New Roman" w:cs="Times New Roman"/>
            <w:color w:val="0000FF"/>
            <w:sz w:val="24"/>
            <w:szCs w:val="24"/>
          </w:rPr>
          <w:t>законом</w:t>
        </w:r>
      </w:hyperlink>
      <w:r w:rsidRPr="007A35D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Федеральным </w:t>
      </w:r>
      <w:hyperlink r:id="rId12" w:history="1">
        <w:r w:rsidRPr="007A35D5">
          <w:rPr>
            <w:rFonts w:ascii="Times New Roman" w:hAnsi="Times New Roman" w:cs="Times New Roman"/>
            <w:color w:val="0000FF"/>
            <w:sz w:val="24"/>
            <w:szCs w:val="24"/>
          </w:rPr>
          <w:t>законом</w:t>
        </w:r>
      </w:hyperlink>
      <w:r w:rsidRPr="007A35D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hyperlink r:id="rId13" w:history="1">
        <w:r w:rsidRPr="007A35D5">
          <w:rPr>
            <w:rFonts w:ascii="Times New Roman" w:hAnsi="Times New Roman" w:cs="Times New Roman"/>
            <w:color w:val="0000FF"/>
            <w:sz w:val="24"/>
            <w:szCs w:val="24"/>
          </w:rPr>
          <w:t>постановлением</w:t>
        </w:r>
      </w:hyperlink>
      <w:r w:rsidRPr="007A35D5">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7A35D5">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7A35D5">
        <w:rPr>
          <w:rFonts w:ascii="Times New Roman" w:hAnsi="Times New Roman" w:cs="Times New Roman"/>
          <w:sz w:val="24"/>
          <w:szCs w:val="24"/>
        </w:rPr>
        <w:t xml:space="preserve"> и индивидуальных предпринимателей";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hyperlink r:id="rId14" w:history="1">
        <w:r w:rsidRPr="007A35D5">
          <w:rPr>
            <w:rFonts w:ascii="Times New Roman" w:hAnsi="Times New Roman" w:cs="Times New Roman"/>
            <w:color w:val="0000FF"/>
            <w:sz w:val="24"/>
            <w:szCs w:val="24"/>
          </w:rPr>
          <w:t>приказом</w:t>
        </w:r>
      </w:hyperlink>
      <w:r w:rsidRPr="007A35D5">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N 141);</w:t>
      </w:r>
    </w:p>
    <w:p w:rsidR="009C1AF4" w:rsidRPr="007A35D5" w:rsidRDefault="007A35D5" w:rsidP="009C1AF4">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hyperlink r:id="rId15" w:history="1">
        <w:r w:rsidRPr="007A35D5">
          <w:rPr>
            <w:rFonts w:ascii="Times New Roman" w:hAnsi="Times New Roman" w:cs="Times New Roman"/>
            <w:color w:val="0000FF"/>
            <w:sz w:val="24"/>
            <w:szCs w:val="24"/>
          </w:rPr>
          <w:t>Законом</w:t>
        </w:r>
      </w:hyperlink>
      <w:r w:rsidRPr="007A35D5">
        <w:rPr>
          <w:rFonts w:ascii="Times New Roman" w:hAnsi="Times New Roman" w:cs="Times New Roman"/>
          <w:sz w:val="24"/>
          <w:szCs w:val="24"/>
        </w:rPr>
        <w:t xml:space="preserve"> Московской области от 11.10.2012 N 148/2012-ОЗ "Об отдельных вопросах осуществления муниципального жилищного контроля на территории Московской области";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hyperlink r:id="rId16" w:history="1">
        <w:r w:rsidRPr="007A35D5">
          <w:rPr>
            <w:rFonts w:ascii="Times New Roman" w:hAnsi="Times New Roman" w:cs="Times New Roman"/>
            <w:color w:val="0000FF"/>
            <w:sz w:val="24"/>
            <w:szCs w:val="24"/>
          </w:rPr>
          <w:t>Уставом</w:t>
        </w:r>
      </w:hyperlink>
      <w:r w:rsidRPr="007A35D5">
        <w:rPr>
          <w:rFonts w:ascii="Times New Roman" w:hAnsi="Times New Roman" w:cs="Times New Roman"/>
          <w:sz w:val="24"/>
          <w:szCs w:val="24"/>
        </w:rPr>
        <w:t xml:space="preserve">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lastRenderedPageBreak/>
        <w:t xml:space="preserve">1.4. Предметом муниципального жилищного контроля является деятельность ОМК по организации и проведению на территории Талдомского городского округа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Московской области в области жилищных отношений, а также муниципальными правовыми актами, направленная </w:t>
      </w:r>
      <w:proofErr w:type="gramStart"/>
      <w:r w:rsidRPr="007A35D5">
        <w:rPr>
          <w:rFonts w:ascii="Times New Roman" w:hAnsi="Times New Roman" w:cs="Times New Roman"/>
          <w:sz w:val="24"/>
          <w:szCs w:val="24"/>
        </w:rPr>
        <w:t>на</w:t>
      </w:r>
      <w:proofErr w:type="gramEnd"/>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обеспечение безопасных и комфортных условий проживания граждан в муниципальном жилищном фонде;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повышение эффективности использования и содержания муниципального жилищного фонда;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обеспечение сохранности муниципального жилищного фонда;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предупреждение процесса износа и разрушения муниципального жилищного фонда;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осуществление </w:t>
      </w:r>
      <w:proofErr w:type="gramStart"/>
      <w:r w:rsidRPr="007A35D5">
        <w:rPr>
          <w:rFonts w:ascii="Times New Roman" w:hAnsi="Times New Roman" w:cs="Times New Roman"/>
          <w:sz w:val="24"/>
          <w:szCs w:val="24"/>
        </w:rPr>
        <w:t>контроля соблюдения правил предоставления коммунальных услуг</w:t>
      </w:r>
      <w:proofErr w:type="gramEnd"/>
      <w:r w:rsidRPr="007A35D5">
        <w:rPr>
          <w:rFonts w:ascii="Times New Roman" w:hAnsi="Times New Roman" w:cs="Times New Roman"/>
          <w:sz w:val="24"/>
          <w:szCs w:val="24"/>
        </w:rPr>
        <w:t xml:space="preserve"> нанимателям жилых помещений муниципального жилищного фонда;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осуществление контроля подготовки муниципального жилищного фонда к сезонной эксплуатации;</w:t>
      </w:r>
    </w:p>
    <w:p w:rsid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 муниципальный жилищный контроль включается также деятельность ОМК по мониторингу состояния муниципального жилищного фонда: систематическому наблюдению, анализу и прогнозированию исполнения обязательных требований при осуществлении деятельности юридическими и физическими лицами, индивидуальными предпринимателями.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Мониторинг состояния муниципального жилищного фонда осуществляется ответственными сотрудниками ОМК постоянно. В случае выявления ненадлежащего исполнения юридическими лицами, индивидуальными предпринимателями или физическими лицами требований федеральных законов, законов Московской области или муниципальных правовых актов сотрудник ОМК готовит проект распоряжения о проведении внеплановой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1.5. Муниципальная функция осуществляется должностными лицами - начальником отдела, инспекторами, уполномоченными осуществлять муниципальный жилищный контроль, на территории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осуществлении муниципального контроля инспекторы обязаны:</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индивидуальными предпринимателями и физическими лицами обязательных требований, установленных в отношении муниципального жилищного фонда федеральными законами, законами Московской области в области жилищных отношений, а также муниципальными правовыми актами;</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проводить проверку на основании распоряжения администрации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Талдомского городского округа и в случае, предусмотренном настоящим Административным регламентом;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не препятствовать руководителю, иному должностному лицу или </w:t>
      </w:r>
      <w:r w:rsidRPr="007A35D5">
        <w:rPr>
          <w:rFonts w:ascii="Times New Roman" w:hAnsi="Times New Roman" w:cs="Times New Roman"/>
          <w:sz w:val="24"/>
          <w:szCs w:val="24"/>
        </w:rPr>
        <w:lastRenderedPageBreak/>
        <w:t>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и физических лиц;</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соблюдать сроки проведения проверки, установленные настоящим Административным регламентом;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 в соответствии с которыми проводится проверка;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осуществлять запись о проведенной проверке в журнале учета проверок.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При проведении проверок инспекторы обязаны соблюдать ограничения, установленные </w:t>
      </w:r>
      <w:hyperlink r:id="rId17" w:history="1">
        <w:r w:rsidRPr="007A35D5">
          <w:rPr>
            <w:rFonts w:ascii="Times New Roman" w:hAnsi="Times New Roman" w:cs="Times New Roman"/>
            <w:color w:val="0000FF"/>
            <w:sz w:val="24"/>
            <w:szCs w:val="24"/>
          </w:rPr>
          <w:t>статьей 15</w:t>
        </w:r>
      </w:hyperlink>
      <w:r w:rsidRPr="007A35D5">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Права инспекторов при осуществлении муниципального контроля:</w:t>
      </w:r>
    </w:p>
    <w:p w:rsidR="006A6D16" w:rsidRPr="006A6D16" w:rsidRDefault="006A6D16" w:rsidP="006A6D16">
      <w:pPr>
        <w:spacing w:after="0" w:line="240" w:lineRule="auto"/>
        <w:ind w:firstLine="540"/>
        <w:jc w:val="both"/>
        <w:rPr>
          <w:rFonts w:ascii="Verdana" w:eastAsia="Times New Roman" w:hAnsi="Verdana" w:cs="Times New Roman"/>
          <w:sz w:val="21"/>
          <w:szCs w:val="21"/>
        </w:rPr>
      </w:pPr>
      <w:r w:rsidRPr="006A6D16">
        <w:rPr>
          <w:rFonts w:ascii="Times New Roman" w:eastAsia="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F33E1" w:rsidRPr="00AF33E1" w:rsidRDefault="006A6D16" w:rsidP="00AF33E1">
      <w:pPr>
        <w:spacing w:after="0" w:line="240" w:lineRule="auto"/>
        <w:ind w:firstLine="539"/>
        <w:jc w:val="both"/>
        <w:rPr>
          <w:rFonts w:ascii="Verdana" w:eastAsia="Times New Roman" w:hAnsi="Verdana" w:cs="Times New Roman"/>
          <w:sz w:val="21"/>
          <w:szCs w:val="21"/>
        </w:rPr>
      </w:pPr>
      <w:r>
        <w:rPr>
          <w:rFonts w:ascii="Times New Roman" w:hAnsi="Times New Roman" w:cs="Times New Roman"/>
          <w:sz w:val="24"/>
          <w:szCs w:val="24"/>
        </w:rPr>
        <w:t xml:space="preserve">2) </w:t>
      </w:r>
      <w:r w:rsidR="00AF33E1">
        <w:rPr>
          <w:rFonts w:ascii="Times New Roman" w:eastAsia="Times New Roman" w:hAnsi="Times New Roman" w:cs="Times New Roman"/>
          <w:sz w:val="24"/>
          <w:szCs w:val="24"/>
        </w:rPr>
        <w:t>проверять</w:t>
      </w:r>
      <w:r w:rsidR="00AF33E1" w:rsidRPr="00AF33E1">
        <w:rPr>
          <w:rFonts w:ascii="Times New Roman" w:eastAsia="Times New Roman" w:hAnsi="Times New Roman" w:cs="Times New Roman"/>
          <w:sz w:val="24"/>
          <w:szCs w:val="24"/>
        </w:rPr>
        <w:t xml:space="preserve">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Московской области в области жилищных отношений, а также муниципальными правовыми актами (далее соответственно - проверка, обязательные требования), в том числе требований:</w:t>
      </w:r>
    </w:p>
    <w:p w:rsidR="00AF33E1" w:rsidRPr="00AF33E1" w:rsidRDefault="006A6D16" w:rsidP="00AF33E1">
      <w:pPr>
        <w:spacing w:after="0" w:line="240" w:lineRule="auto"/>
        <w:ind w:firstLine="539"/>
        <w:jc w:val="both"/>
        <w:rPr>
          <w:rFonts w:ascii="Verdana" w:eastAsia="Times New Roman" w:hAnsi="Verdana" w:cs="Times New Roman"/>
          <w:sz w:val="21"/>
          <w:szCs w:val="21"/>
        </w:rPr>
      </w:pPr>
      <w:r>
        <w:rPr>
          <w:rFonts w:ascii="Times New Roman" w:eastAsia="Times New Roman" w:hAnsi="Times New Roman" w:cs="Times New Roman"/>
          <w:sz w:val="24"/>
          <w:szCs w:val="24"/>
        </w:rPr>
        <w:t>-</w:t>
      </w:r>
      <w:r w:rsidR="00AF33E1" w:rsidRPr="00AF33E1">
        <w:rPr>
          <w:rFonts w:ascii="Times New Roman" w:eastAsia="Times New Roman" w:hAnsi="Times New Roman" w:cs="Times New Roman"/>
          <w:sz w:val="24"/>
          <w:szCs w:val="24"/>
        </w:rPr>
        <w:t xml:space="preserve"> к использованию жилых помещений муниципального жилищного фонда в соответствии с их назначением, установленным Жилищным кодексом Российской Федерации с учетом соблюдения прав и законных интересов проживающих в жилом помещении граждан, соседей;</w:t>
      </w:r>
    </w:p>
    <w:p w:rsidR="00AF33E1" w:rsidRPr="00AF33E1" w:rsidRDefault="006A6D16" w:rsidP="00AF33E1">
      <w:pPr>
        <w:spacing w:after="0" w:line="240" w:lineRule="auto"/>
        <w:ind w:firstLine="540"/>
        <w:jc w:val="both"/>
        <w:rPr>
          <w:rFonts w:ascii="Verdana" w:eastAsia="Times New Roman" w:hAnsi="Verdana" w:cs="Times New Roman"/>
          <w:sz w:val="21"/>
          <w:szCs w:val="21"/>
        </w:rPr>
      </w:pPr>
      <w:r>
        <w:rPr>
          <w:rFonts w:ascii="Times New Roman" w:eastAsia="Times New Roman" w:hAnsi="Times New Roman" w:cs="Times New Roman"/>
          <w:sz w:val="24"/>
          <w:szCs w:val="24"/>
        </w:rPr>
        <w:t>-</w:t>
      </w:r>
      <w:r w:rsidR="00AF33E1" w:rsidRPr="00AF33E1">
        <w:rPr>
          <w:rFonts w:ascii="Times New Roman" w:eastAsia="Times New Roman" w:hAnsi="Times New Roman" w:cs="Times New Roman"/>
          <w:sz w:val="24"/>
          <w:szCs w:val="24"/>
        </w:rPr>
        <w:t xml:space="preserve"> к сохранности жилых помещений муниципального жилищного фонда;</w:t>
      </w:r>
    </w:p>
    <w:p w:rsidR="00AF33E1" w:rsidRPr="00AF33E1" w:rsidRDefault="006A6D16" w:rsidP="00AF33E1">
      <w:pPr>
        <w:spacing w:after="0" w:line="240" w:lineRule="auto"/>
        <w:ind w:firstLine="540"/>
        <w:jc w:val="both"/>
        <w:rPr>
          <w:rFonts w:ascii="Verdana" w:eastAsia="Times New Roman" w:hAnsi="Verdana" w:cs="Times New Roman"/>
          <w:sz w:val="21"/>
          <w:szCs w:val="21"/>
        </w:rPr>
      </w:pPr>
      <w:r>
        <w:rPr>
          <w:rFonts w:ascii="Times New Roman" w:eastAsia="Times New Roman" w:hAnsi="Times New Roman" w:cs="Times New Roman"/>
          <w:sz w:val="24"/>
          <w:szCs w:val="24"/>
        </w:rPr>
        <w:lastRenderedPageBreak/>
        <w:t>-</w:t>
      </w:r>
      <w:r w:rsidR="00AF33E1" w:rsidRPr="00AF33E1">
        <w:rPr>
          <w:rFonts w:ascii="Times New Roman" w:eastAsia="Times New Roman" w:hAnsi="Times New Roman" w:cs="Times New Roman"/>
          <w:sz w:val="24"/>
          <w:szCs w:val="24"/>
        </w:rPr>
        <w:t xml:space="preserve"> к обеспечению надлежащего состояния жилых помещений муниципального жилищного фонда;</w:t>
      </w:r>
    </w:p>
    <w:p w:rsidR="00AF33E1" w:rsidRPr="00AF33E1" w:rsidRDefault="006A6D16" w:rsidP="00AF33E1">
      <w:pPr>
        <w:spacing w:after="0" w:line="240" w:lineRule="auto"/>
        <w:ind w:firstLine="540"/>
        <w:jc w:val="both"/>
        <w:rPr>
          <w:rFonts w:ascii="Verdana" w:eastAsia="Times New Roman" w:hAnsi="Verdana" w:cs="Times New Roman"/>
          <w:sz w:val="21"/>
          <w:szCs w:val="21"/>
        </w:rPr>
      </w:pPr>
      <w:r>
        <w:rPr>
          <w:rFonts w:ascii="Times New Roman" w:eastAsia="Times New Roman" w:hAnsi="Times New Roman" w:cs="Times New Roman"/>
          <w:sz w:val="24"/>
          <w:szCs w:val="24"/>
        </w:rPr>
        <w:t xml:space="preserve">- </w:t>
      </w:r>
      <w:r w:rsidR="00AF33E1" w:rsidRPr="00AF33E1">
        <w:rPr>
          <w:rFonts w:ascii="Times New Roman" w:eastAsia="Times New Roman" w:hAnsi="Times New Roman" w:cs="Times New Roman"/>
          <w:sz w:val="24"/>
          <w:szCs w:val="24"/>
        </w:rPr>
        <w:t>к выполнению привлеченными органами местного самоуправления в установленном законодательством порядке лицами работ по капитальному ремонту жилых помещений муниципального жилищного фонда, замене санитарно-технического, электрического или другого оборудования жилых помещений;</w:t>
      </w:r>
    </w:p>
    <w:p w:rsidR="00AF33E1" w:rsidRDefault="006A6D16" w:rsidP="00AF33E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33E1" w:rsidRPr="00AF33E1">
        <w:rPr>
          <w:rFonts w:ascii="Times New Roman" w:eastAsia="Times New Roman" w:hAnsi="Times New Roman" w:cs="Times New Roman"/>
          <w:sz w:val="24"/>
          <w:szCs w:val="24"/>
        </w:rPr>
        <w:t>к порядку переустройства и перепланировки жилых помещений муниципального жилищного фонда.</w:t>
      </w:r>
    </w:p>
    <w:p w:rsidR="007A35D5" w:rsidRPr="007A35D5" w:rsidRDefault="006A6D16"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A35D5" w:rsidRPr="007A35D5">
        <w:rPr>
          <w:rFonts w:ascii="Times New Roman" w:hAnsi="Times New Roman" w:cs="Times New Roman"/>
          <w:sz w:val="24"/>
          <w:szCs w:val="24"/>
        </w:rPr>
        <w:t xml:space="preserve">) беспрепятственно по предъявлении служебного удостоверения и копии распоряжения администрации Талдомского городского округа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007A35D5" w:rsidRPr="007A35D5">
        <w:rPr>
          <w:rFonts w:ascii="Times New Roman" w:hAnsi="Times New Roman" w:cs="Times New Roman"/>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7A35D5" w:rsidRPr="007A35D5">
        <w:rPr>
          <w:rFonts w:ascii="Times New Roman" w:hAnsi="Times New Roman" w:cs="Times New Roman"/>
          <w:sz w:val="24"/>
          <w:szCs w:val="24"/>
        </w:rPr>
        <w:t>наймодателями</w:t>
      </w:r>
      <w:proofErr w:type="spellEnd"/>
      <w:r w:rsidR="007A35D5" w:rsidRPr="007A35D5">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007A35D5" w:rsidRPr="007A35D5">
        <w:rPr>
          <w:rFonts w:ascii="Times New Roman" w:hAnsi="Times New Roman" w:cs="Times New Roman"/>
          <w:sz w:val="24"/>
          <w:szCs w:val="24"/>
        </w:rPr>
        <w:t>наймодателям</w:t>
      </w:r>
      <w:proofErr w:type="spellEnd"/>
      <w:r w:rsidR="007A35D5" w:rsidRPr="007A35D5">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8" w:history="1">
        <w:r w:rsidR="007A35D5" w:rsidRPr="007A35D5">
          <w:rPr>
            <w:rFonts w:ascii="Times New Roman" w:hAnsi="Times New Roman" w:cs="Times New Roman"/>
            <w:color w:val="0000FF"/>
            <w:sz w:val="24"/>
            <w:szCs w:val="24"/>
          </w:rPr>
          <w:t>частью 2 статьи 91.18</w:t>
        </w:r>
      </w:hyperlink>
      <w:r w:rsidR="007A35D5" w:rsidRPr="007A35D5">
        <w:rPr>
          <w:rFonts w:ascii="Times New Roman" w:hAnsi="Times New Roman" w:cs="Times New Roman"/>
          <w:sz w:val="24"/>
          <w:szCs w:val="24"/>
        </w:rPr>
        <w:t xml:space="preserve"> Жилищного кодекса</w:t>
      </w:r>
      <w:proofErr w:type="gramEnd"/>
      <w:r w:rsidR="007A35D5" w:rsidRPr="007A35D5">
        <w:rPr>
          <w:rFonts w:ascii="Times New Roman" w:hAnsi="Times New Roman" w:cs="Times New Roman"/>
          <w:sz w:val="24"/>
          <w:szCs w:val="24"/>
        </w:rPr>
        <w:t xml:space="preserve"> </w:t>
      </w:r>
      <w:proofErr w:type="gramStart"/>
      <w:r w:rsidR="007A35D5" w:rsidRPr="007A35D5">
        <w:rPr>
          <w:rFonts w:ascii="Times New Roman" w:hAnsi="Times New Roman" w:cs="Times New Roman"/>
          <w:sz w:val="24"/>
          <w:szCs w:val="24"/>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7A35D5" w:rsidRPr="007A35D5">
        <w:rPr>
          <w:rFonts w:ascii="Times New Roman" w:hAnsi="Times New Roman" w:cs="Times New Roman"/>
          <w:sz w:val="24"/>
          <w:szCs w:val="24"/>
        </w:rPr>
        <w:t xml:space="preserve"> </w:t>
      </w:r>
      <w:proofErr w:type="gramStart"/>
      <w:r w:rsidR="007A35D5" w:rsidRPr="007A35D5">
        <w:rPr>
          <w:rFonts w:ascii="Times New Roman"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7A35D5" w:rsidRPr="007A35D5">
        <w:rPr>
          <w:rFonts w:ascii="Times New Roman" w:hAnsi="Times New Roman" w:cs="Times New Roman"/>
          <w:sz w:val="24"/>
          <w:szCs w:val="24"/>
        </w:rPr>
        <w:t xml:space="preserve"> </w:t>
      </w:r>
      <w:proofErr w:type="gramStart"/>
      <w:r w:rsidR="007A35D5" w:rsidRPr="007A35D5">
        <w:rPr>
          <w:rFonts w:ascii="Times New Roman" w:hAnsi="Times New Roman" w:cs="Times New Roman"/>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9" w:history="1">
        <w:r w:rsidR="007A35D5" w:rsidRPr="007A35D5">
          <w:rPr>
            <w:rFonts w:ascii="Times New Roman" w:hAnsi="Times New Roman" w:cs="Times New Roman"/>
            <w:color w:val="0000FF"/>
            <w:sz w:val="24"/>
            <w:szCs w:val="24"/>
          </w:rPr>
          <w:t>статьей 162</w:t>
        </w:r>
      </w:hyperlink>
      <w:r w:rsidR="007A35D5" w:rsidRPr="007A35D5">
        <w:rPr>
          <w:rFonts w:ascii="Times New Roman" w:hAnsi="Times New Roman" w:cs="Times New Roman"/>
          <w:sz w:val="24"/>
          <w:szCs w:val="24"/>
        </w:rPr>
        <w:t xml:space="preserve"> Жилищного кодекса Российской Федерации, правомерность утверждения условий этого договора и его заключения</w:t>
      </w:r>
      <w:proofErr w:type="gramEnd"/>
      <w:r w:rsidR="007A35D5" w:rsidRPr="007A35D5">
        <w:rPr>
          <w:rFonts w:ascii="Times New Roman" w:hAnsi="Times New Roman" w:cs="Times New Roman"/>
          <w:sz w:val="24"/>
          <w:szCs w:val="24"/>
        </w:rPr>
        <w:t xml:space="preserve">, </w:t>
      </w:r>
      <w:proofErr w:type="gramStart"/>
      <w:r w:rsidR="007A35D5" w:rsidRPr="007A35D5">
        <w:rPr>
          <w:rFonts w:ascii="Times New Roman" w:hAnsi="Times New Roman" w:cs="Times New Roman"/>
          <w:sz w:val="24"/>
          <w:szCs w:val="24"/>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0" w:history="1">
        <w:r w:rsidR="007A35D5" w:rsidRPr="007A35D5">
          <w:rPr>
            <w:rFonts w:ascii="Times New Roman" w:hAnsi="Times New Roman" w:cs="Times New Roman"/>
            <w:color w:val="0000FF"/>
            <w:sz w:val="24"/>
            <w:szCs w:val="24"/>
          </w:rPr>
          <w:t>части 1 статьи 164</w:t>
        </w:r>
      </w:hyperlink>
      <w:r w:rsidR="007A35D5" w:rsidRPr="007A35D5">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6A6D16" w:rsidRDefault="006A6D16" w:rsidP="006A6D16">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6A6D16">
        <w:rPr>
          <w:rFonts w:ascii="Times New Roman" w:eastAsia="Times New Roman" w:hAnsi="Times New Roman" w:cs="Times New Roman"/>
          <w:sz w:val="24"/>
          <w:szCs w:val="24"/>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w:t>
      </w:r>
      <w:r w:rsidRPr="006A6D16">
        <w:rPr>
          <w:rFonts w:ascii="Times New Roman" w:eastAsia="Times New Roman" w:hAnsi="Times New Roman" w:cs="Times New Roman"/>
          <w:sz w:val="24"/>
          <w:szCs w:val="24"/>
        </w:rPr>
        <w:lastRenderedPageBreak/>
        <w:t>специализированного потребительского кооператива, внесенных в устав изменений обязательным требованиям</w:t>
      </w:r>
      <w:proofErr w:type="gramEnd"/>
    </w:p>
    <w:p w:rsidR="006A6D16" w:rsidRPr="00A57F9C" w:rsidRDefault="006A6D16" w:rsidP="00A57F9C">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w:t>
      </w:r>
      <w:r w:rsidRPr="006A6D16">
        <w:rPr>
          <w:rFonts w:ascii="Times New Roman" w:eastAsia="Times New Roman" w:hAnsi="Times New Roman" w:cs="Times New Roman"/>
          <w:sz w:val="24"/>
          <w:szCs w:val="24"/>
        </w:rPr>
        <w:t>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57F9C" w:rsidRPr="00A57F9C" w:rsidRDefault="00A57F9C" w:rsidP="00A57F9C">
      <w:pPr>
        <w:pStyle w:val="ConsPlusNormal"/>
        <w:ind w:firstLine="539"/>
        <w:jc w:val="both"/>
        <w:rPr>
          <w:rFonts w:ascii="Times New Roman" w:hAnsi="Times New Roman" w:cs="Times New Roman"/>
          <w:sz w:val="24"/>
          <w:szCs w:val="24"/>
        </w:rPr>
      </w:pPr>
      <w:r w:rsidRPr="00A57F9C">
        <w:rPr>
          <w:rFonts w:ascii="Times New Roman" w:hAnsi="Times New Roman" w:cs="Times New Roman"/>
          <w:sz w:val="24"/>
          <w:szCs w:val="24"/>
        </w:rPr>
        <w:t>6) привлекать в установленном порядке для проработки вопросов, отнесенных к предмету проводимой проверки, научные и иные организации, ученых и специалистов;</w:t>
      </w:r>
    </w:p>
    <w:p w:rsidR="00A57F9C" w:rsidRPr="006A6D16" w:rsidRDefault="00A57F9C" w:rsidP="00A57F9C">
      <w:pPr>
        <w:spacing w:after="0" w:line="240" w:lineRule="auto"/>
        <w:ind w:firstLine="539"/>
        <w:jc w:val="both"/>
        <w:rPr>
          <w:rFonts w:ascii="Times New Roman" w:eastAsia="Times New Roman" w:hAnsi="Times New Roman" w:cs="Times New Roman"/>
          <w:sz w:val="24"/>
          <w:szCs w:val="24"/>
        </w:rPr>
      </w:pPr>
      <w:r w:rsidRPr="00A57F9C">
        <w:rPr>
          <w:rFonts w:ascii="Times New Roman" w:hAnsi="Times New Roman" w:cs="Times New Roman"/>
          <w:sz w:val="24"/>
          <w:szCs w:val="24"/>
        </w:rPr>
        <w:t>7) применять предусмотренные действующим законодательством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индивидуальными предпринимателями, физическими лицами обязательных требований по вопросам обеспечения сохранности муниципального жилищного фонда, а также меры по ликвидации последствий указанных нарушений</w:t>
      </w:r>
    </w:p>
    <w:p w:rsidR="007A35D5" w:rsidRPr="007A35D5" w:rsidRDefault="007A35D5" w:rsidP="007A35D5">
      <w:pPr>
        <w:pStyle w:val="ConsPlusNormal"/>
        <w:ind w:firstLine="540"/>
        <w:jc w:val="both"/>
        <w:rPr>
          <w:rFonts w:ascii="Times New Roman" w:hAnsi="Times New Roman" w:cs="Times New Roman"/>
          <w:sz w:val="24"/>
          <w:szCs w:val="24"/>
        </w:rPr>
      </w:pPr>
      <w:r w:rsidRPr="00A57F9C">
        <w:rPr>
          <w:rFonts w:ascii="Times New Roman" w:hAnsi="Times New Roman" w:cs="Times New Roman"/>
          <w:sz w:val="24"/>
          <w:szCs w:val="24"/>
        </w:rPr>
        <w:t>1.6. Администрация</w:t>
      </w:r>
      <w:r w:rsidRPr="007A35D5">
        <w:rPr>
          <w:rFonts w:ascii="Times New Roman" w:hAnsi="Times New Roman" w:cs="Times New Roman"/>
          <w:sz w:val="24"/>
          <w:szCs w:val="24"/>
        </w:rPr>
        <w:t xml:space="preserve"> Талдомского городского округа вправе обратиться в суд с заявлениями: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21" w:history="1">
        <w:r w:rsidRPr="007A35D5">
          <w:rPr>
            <w:rFonts w:ascii="Times New Roman" w:hAnsi="Times New Roman" w:cs="Times New Roman"/>
            <w:color w:val="0000FF"/>
            <w:sz w:val="24"/>
            <w:szCs w:val="24"/>
          </w:rPr>
          <w:t>кодекса</w:t>
        </w:r>
      </w:hyperlink>
      <w:r w:rsidRPr="007A35D5">
        <w:rPr>
          <w:rFonts w:ascii="Times New Roman" w:hAnsi="Times New Roman" w:cs="Times New Roman"/>
          <w:sz w:val="24"/>
          <w:szCs w:val="24"/>
        </w:rPr>
        <w:t xml:space="preserve">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2" w:history="1">
        <w:r w:rsidRPr="007A35D5">
          <w:rPr>
            <w:rFonts w:ascii="Times New Roman" w:hAnsi="Times New Roman" w:cs="Times New Roman"/>
            <w:color w:val="0000FF"/>
            <w:sz w:val="24"/>
            <w:szCs w:val="24"/>
          </w:rPr>
          <w:t>кодекса</w:t>
        </w:r>
      </w:hyperlink>
      <w:r w:rsidRPr="007A35D5">
        <w:rPr>
          <w:rFonts w:ascii="Times New Roman" w:hAnsi="Times New Roman" w:cs="Times New Roman"/>
          <w:sz w:val="24"/>
          <w:szCs w:val="24"/>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3" w:history="1">
        <w:r w:rsidRPr="007A35D5">
          <w:rPr>
            <w:rFonts w:ascii="Times New Roman" w:hAnsi="Times New Roman" w:cs="Times New Roman"/>
            <w:color w:val="0000FF"/>
            <w:sz w:val="24"/>
            <w:szCs w:val="24"/>
          </w:rPr>
          <w:t>кодекса</w:t>
        </w:r>
      </w:hyperlink>
      <w:r w:rsidRPr="007A35D5">
        <w:rPr>
          <w:rFonts w:ascii="Times New Roman" w:hAnsi="Times New Roman" w:cs="Times New Roman"/>
          <w:sz w:val="24"/>
          <w:szCs w:val="24"/>
        </w:rPr>
        <w:t xml:space="preserve"> Российской Федерации о выборе управляющей организации, об</w:t>
      </w:r>
      <w:proofErr w:type="gramEnd"/>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w:t>
      </w:r>
      <w:r w:rsidR="006A6D16" w:rsidRPr="006A6D16">
        <w:rPr>
          <w:rFonts w:ascii="Times New Roman" w:hAnsi="Times New Roman" w:cs="Times New Roman"/>
          <w:sz w:val="24"/>
          <w:szCs w:val="24"/>
        </w:rP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r w:rsidRPr="007A35D5">
        <w:rPr>
          <w:rFonts w:ascii="Times New Roman" w:hAnsi="Times New Roman" w:cs="Times New Roman"/>
          <w:sz w:val="24"/>
          <w:szCs w:val="24"/>
        </w:rPr>
        <w:t>;</w:t>
      </w:r>
    </w:p>
    <w:p w:rsid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о признании </w:t>
      </w:r>
      <w:proofErr w:type="gramStart"/>
      <w:r w:rsidRPr="007A35D5">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sidRPr="007A35D5">
        <w:rPr>
          <w:rFonts w:ascii="Times New Roman" w:hAnsi="Times New Roman" w:cs="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4" w:history="1">
        <w:r w:rsidRPr="007A35D5">
          <w:rPr>
            <w:rFonts w:ascii="Times New Roman" w:hAnsi="Times New Roman" w:cs="Times New Roman"/>
            <w:color w:val="0000FF"/>
            <w:sz w:val="24"/>
            <w:szCs w:val="24"/>
          </w:rPr>
          <w:t>кодексом</w:t>
        </w:r>
      </w:hyperlink>
      <w:r w:rsidRPr="007A35D5">
        <w:rPr>
          <w:rFonts w:ascii="Times New Roman" w:hAnsi="Times New Roman" w:cs="Times New Roman"/>
          <w:sz w:val="24"/>
          <w:szCs w:val="24"/>
        </w:rPr>
        <w:t xml:space="preserve">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1.7. Лица, в отношении которых осуществляются мероприятия по контролю, имеют право:</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получать от ОМК, инспекторов информацию, которая относится к предмету проверки и предоставление которой предусмотрено действующим законодательством;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lastRenderedPageBreak/>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обжаловать действия (бездействие) инспекторов,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проведении проверок юридические лица, индивидуальные предприниматели, физические лица обязаны: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и физические лица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предоставить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обеспечить доступ проводящему выездную проверку инспектору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представлять в срок, установленный настоящим Административным регламентом, по мотивированному запросу ОМК необходимые для рассмотрения в ходе проведения документарной проверки документы;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за исключением физических лиц вести </w:t>
      </w:r>
      <w:hyperlink r:id="rId25" w:history="1">
        <w:r w:rsidRPr="007A35D5">
          <w:rPr>
            <w:rFonts w:ascii="Times New Roman" w:hAnsi="Times New Roman" w:cs="Times New Roman"/>
            <w:color w:val="0000FF"/>
            <w:sz w:val="24"/>
            <w:szCs w:val="24"/>
          </w:rPr>
          <w:t>журнал</w:t>
        </w:r>
      </w:hyperlink>
      <w:r w:rsidRPr="007A35D5">
        <w:rPr>
          <w:rFonts w:ascii="Times New Roman" w:hAnsi="Times New Roman" w:cs="Times New Roman"/>
          <w:sz w:val="24"/>
          <w:szCs w:val="24"/>
        </w:rPr>
        <w:t xml:space="preserve"> учета проверок по типовой форме согласно приложению N 4 к Приказу Минэкономразвития N 141.</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1.8. Результатами исполнения муниципальной функции являются: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составление акта проверки в отношении юридических лиц, индивидуальных предпринимателей, а также в отношении граждан (далее - акт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в случае выявления нарушений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направление в орган государственного жилищного надзора документов и материалов по результатам проверок для рассмотрения в установленном порядке, привлечения к административной ответственности в соответствии с компетенцией органа государственного жилищного надзора;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outlineLvl w:val="1"/>
        <w:rPr>
          <w:rFonts w:ascii="Times New Roman" w:hAnsi="Times New Roman" w:cs="Times New Roman"/>
          <w:sz w:val="24"/>
          <w:szCs w:val="24"/>
        </w:rPr>
      </w:pPr>
      <w:r w:rsidRPr="007A35D5">
        <w:rPr>
          <w:rFonts w:ascii="Times New Roman" w:hAnsi="Times New Roman" w:cs="Times New Roman"/>
          <w:sz w:val="24"/>
          <w:szCs w:val="24"/>
        </w:rPr>
        <w:t>II. Требования к порядку исполнения муниципальной функции</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2.1. Местонахо</w:t>
      </w:r>
      <w:r w:rsidR="009C1AF4">
        <w:rPr>
          <w:rFonts w:ascii="Times New Roman" w:hAnsi="Times New Roman" w:cs="Times New Roman"/>
          <w:sz w:val="24"/>
          <w:szCs w:val="24"/>
        </w:rPr>
        <w:t xml:space="preserve">ждение ОМК: </w:t>
      </w:r>
      <w:proofErr w:type="gramStart"/>
      <w:r w:rsidR="009C1AF4">
        <w:rPr>
          <w:rFonts w:ascii="Times New Roman" w:hAnsi="Times New Roman" w:cs="Times New Roman"/>
          <w:sz w:val="24"/>
          <w:szCs w:val="24"/>
        </w:rPr>
        <w:t>Московская</w:t>
      </w:r>
      <w:proofErr w:type="gramEnd"/>
      <w:r w:rsidR="009C1AF4">
        <w:rPr>
          <w:rFonts w:ascii="Times New Roman" w:hAnsi="Times New Roman" w:cs="Times New Roman"/>
          <w:sz w:val="24"/>
          <w:szCs w:val="24"/>
        </w:rPr>
        <w:t xml:space="preserve"> обл. г. Талдом</w:t>
      </w:r>
      <w:r w:rsidRPr="007A35D5">
        <w:rPr>
          <w:rFonts w:ascii="Times New Roman" w:hAnsi="Times New Roman" w:cs="Times New Roman"/>
          <w:sz w:val="24"/>
          <w:szCs w:val="24"/>
        </w:rPr>
        <w:t xml:space="preserve">, пл. </w:t>
      </w:r>
      <w:r w:rsidR="009C1AF4">
        <w:rPr>
          <w:rFonts w:ascii="Times New Roman" w:hAnsi="Times New Roman" w:cs="Times New Roman"/>
          <w:sz w:val="24"/>
          <w:szCs w:val="24"/>
        </w:rPr>
        <w:t>Карла Маркса, д. 12 с</w:t>
      </w:r>
      <w:r w:rsidRPr="007A35D5">
        <w:rPr>
          <w:rFonts w:ascii="Times New Roman" w:hAnsi="Times New Roman" w:cs="Times New Roman"/>
          <w:sz w:val="24"/>
          <w:szCs w:val="24"/>
        </w:rPr>
        <w:t xml:space="preserve">, телефон: </w:t>
      </w:r>
      <w:r w:rsidR="00FB1E22">
        <w:rPr>
          <w:rFonts w:ascii="Times New Roman" w:hAnsi="Times New Roman" w:cs="Times New Roman"/>
          <w:sz w:val="24"/>
          <w:szCs w:val="24"/>
        </w:rPr>
        <w:t>8 (49620) 3-33-19 доб</w:t>
      </w:r>
      <w:r w:rsidRPr="007A35D5">
        <w:rPr>
          <w:rFonts w:ascii="Times New Roman" w:hAnsi="Times New Roman" w:cs="Times New Roman"/>
          <w:sz w:val="24"/>
          <w:szCs w:val="24"/>
        </w:rPr>
        <w:t>.</w:t>
      </w:r>
      <w:r w:rsidR="00FB1E22">
        <w:rPr>
          <w:rFonts w:ascii="Times New Roman" w:hAnsi="Times New Roman" w:cs="Times New Roman"/>
          <w:sz w:val="24"/>
          <w:szCs w:val="24"/>
        </w:rPr>
        <w:t xml:space="preserve"> 186</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Адрес электронной почты: </w:t>
      </w:r>
      <w:r w:rsidR="00FB1E22">
        <w:rPr>
          <w:rFonts w:ascii="Times New Roman" w:hAnsi="Times New Roman" w:cs="Times New Roman"/>
          <w:sz w:val="24"/>
          <w:szCs w:val="24"/>
        </w:rPr>
        <w:t>65</w:t>
      </w:r>
      <w:r w:rsidR="00FB1E22">
        <w:rPr>
          <w:rFonts w:ascii="Times New Roman" w:hAnsi="Times New Roman" w:cs="Times New Roman"/>
          <w:sz w:val="24"/>
          <w:szCs w:val="24"/>
          <w:lang w:val="en-US"/>
        </w:rPr>
        <w:t>re</w:t>
      </w:r>
      <w:r w:rsidR="00FB1E22" w:rsidRPr="00FB1E22">
        <w:rPr>
          <w:rFonts w:ascii="Times New Roman" w:hAnsi="Times New Roman" w:cs="Times New Roman"/>
          <w:sz w:val="24"/>
          <w:szCs w:val="24"/>
        </w:rPr>
        <w:t>@</w:t>
      </w:r>
      <w:r w:rsidR="00FB1E22">
        <w:rPr>
          <w:rFonts w:ascii="Times New Roman" w:hAnsi="Times New Roman" w:cs="Times New Roman"/>
          <w:sz w:val="24"/>
          <w:szCs w:val="24"/>
          <w:lang w:val="en-US"/>
        </w:rPr>
        <w:t>mail</w:t>
      </w:r>
      <w:r w:rsidR="00FB1E22" w:rsidRPr="00FB1E22">
        <w:rPr>
          <w:rFonts w:ascii="Times New Roman" w:hAnsi="Times New Roman" w:cs="Times New Roman"/>
          <w:sz w:val="24"/>
          <w:szCs w:val="24"/>
        </w:rPr>
        <w:t>.</w:t>
      </w:r>
      <w:proofErr w:type="spellStart"/>
      <w:r w:rsidR="00FB1E22">
        <w:rPr>
          <w:rFonts w:ascii="Times New Roman" w:hAnsi="Times New Roman" w:cs="Times New Roman"/>
          <w:sz w:val="24"/>
          <w:szCs w:val="24"/>
          <w:lang w:val="en-US"/>
        </w:rPr>
        <w:t>ru</w:t>
      </w:r>
      <w:proofErr w:type="spell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2.2. График работы ОМК: понедельник - четверг с 9.00 до 18.00, пятница с 9.00 до 16.45.</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2.3. Способы получения информации о месте нахождения и графике работы ОМК:</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xml:space="preserve">- информирование о месте нахождения и графике работы ОМК при личном обращении заявителя, посредством размещения информации на официальном интернет-сайте органов местного самоуправления Талдомского городского округа, на Едином </w:t>
      </w:r>
      <w:r w:rsidRPr="007A35D5">
        <w:rPr>
          <w:rFonts w:ascii="Times New Roman" w:hAnsi="Times New Roman" w:cs="Times New Roman"/>
          <w:sz w:val="24"/>
          <w:szCs w:val="24"/>
        </w:rPr>
        <w:lastRenderedPageBreak/>
        <w:t>портале государственных и муниципальных услуг Московской области Талдомского городского округа, на информационных стендах в помещении ОМК, по номерам телефонов для справок, посредством размещения информации в средствах массовой информации.</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На сайте администрации Талдомского городского округа размещается следующая информация: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ОМК, формируемый на соответствующий календарный год и утверждаемый администрацией Талдомского городского округа (далее - план проверок);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ежегодный план проведения проверок по муниципальному жилищному контролю муниципального жилищного фонда в отношении физических лиц (граждан) на территории Талдомского городского округа, проводимых ОМК, формируемый на соответствующий календарный год и утверждаемый администрацией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информация о результатах проверок, проведенных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2.4. Консультации по вопросам исполнения муниципальной функции осуществляются ответственным инспектором ОМК по телефону </w:t>
      </w:r>
      <w:r w:rsidR="008A4A2E" w:rsidRPr="008A4A2E">
        <w:rPr>
          <w:rFonts w:ascii="Times New Roman" w:hAnsi="Times New Roman" w:cs="Times New Roman"/>
          <w:sz w:val="24"/>
          <w:szCs w:val="24"/>
        </w:rPr>
        <w:t>8 (49620) 3-33-19 доб. 186</w:t>
      </w:r>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информировании по письменным обращениям ответ направляется по почте в адрес заявителя в течение 30 дней со дня регистрации такого обращения.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информировании посредством средств телефонной связи должностные лица ОМК обязаны предоставить следующую информацию:</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 нормативных правовых актах, регламентирующих вопросы исполнения муниципальной функции;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 порядке исполнения муниципальной функции;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 сроках исполнения муниципальной функции;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 направлении обращений;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об адресах сайта и электронной почты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сведения о ходе исполнения муниципальной функции.</w:t>
      </w:r>
    </w:p>
    <w:p w:rsidR="007A35D5" w:rsidRPr="007A35D5" w:rsidRDefault="007A35D5" w:rsidP="007A35D5">
      <w:pPr>
        <w:pStyle w:val="ConsPlusNormal"/>
        <w:ind w:firstLine="540"/>
        <w:jc w:val="both"/>
        <w:rPr>
          <w:rFonts w:ascii="Times New Roman" w:hAnsi="Times New Roman" w:cs="Times New Roman"/>
          <w:sz w:val="24"/>
          <w:szCs w:val="24"/>
        </w:rPr>
      </w:pPr>
      <w:bookmarkStart w:id="2" w:name="P134"/>
      <w:bookmarkEnd w:id="2"/>
      <w:r w:rsidRPr="007A35D5">
        <w:rPr>
          <w:rFonts w:ascii="Times New Roman" w:hAnsi="Times New Roman" w:cs="Times New Roman"/>
          <w:sz w:val="24"/>
          <w:szCs w:val="24"/>
        </w:rPr>
        <w:t>2.5. Срок исполнения муниципальной функции (</w:t>
      </w:r>
      <w:proofErr w:type="gramStart"/>
      <w:r w:rsidRPr="007A35D5">
        <w:rPr>
          <w:rFonts w:ascii="Times New Roman" w:hAnsi="Times New Roman" w:cs="Times New Roman"/>
          <w:sz w:val="24"/>
          <w:szCs w:val="24"/>
        </w:rPr>
        <w:t>с даты начала</w:t>
      </w:r>
      <w:proofErr w:type="gramEnd"/>
      <w:r w:rsidRPr="007A35D5">
        <w:rPr>
          <w:rFonts w:ascii="Times New Roman" w:hAnsi="Times New Roman" w:cs="Times New Roman"/>
          <w:sz w:val="24"/>
          <w:szCs w:val="24"/>
        </w:rPr>
        <w:t xml:space="preserve"> проверки до даты составления акта проверки) не может превышать 20 рабочих дней.</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сотрудников, проводящих выездную плановую проверку, срок проведения выездной плановой проверки может быть продлен администрацией Талдомского городского округа, но не более чем на 20 рабочих дней, а в отношении малых предприятий не более чем на 50 часов, </w:t>
      </w:r>
      <w:proofErr w:type="spellStart"/>
      <w:r w:rsidRPr="007A35D5">
        <w:rPr>
          <w:rFonts w:ascii="Times New Roman" w:hAnsi="Times New Roman" w:cs="Times New Roman"/>
          <w:sz w:val="24"/>
          <w:szCs w:val="24"/>
        </w:rPr>
        <w:t>микропредприятий</w:t>
      </w:r>
      <w:proofErr w:type="spellEnd"/>
      <w:r w:rsidRPr="007A35D5">
        <w:rPr>
          <w:rFonts w:ascii="Times New Roman" w:hAnsi="Times New Roman" w:cs="Times New Roman"/>
          <w:sz w:val="24"/>
          <w:szCs w:val="24"/>
        </w:rPr>
        <w:t xml:space="preserve"> - не более чем</w:t>
      </w:r>
      <w:proofErr w:type="gramEnd"/>
      <w:r w:rsidRPr="007A35D5">
        <w:rPr>
          <w:rFonts w:ascii="Times New Roman" w:hAnsi="Times New Roman" w:cs="Times New Roman"/>
          <w:sz w:val="24"/>
          <w:szCs w:val="24"/>
        </w:rPr>
        <w:t xml:space="preserve"> на 15 часов.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Руководитель юридического лица, индивидуальный предприниматель, физическое лицо информируются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 в порядке, предусмотренном настоящим Административным регламентом.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w:t>
      </w:r>
      <w:r w:rsidRPr="007A35D5">
        <w:rPr>
          <w:rFonts w:ascii="Times New Roman" w:hAnsi="Times New Roman" w:cs="Times New Roman"/>
          <w:sz w:val="24"/>
          <w:szCs w:val="24"/>
        </w:rPr>
        <w:lastRenderedPageBreak/>
        <w:t>мероприятий по контролю.</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outlineLvl w:val="1"/>
        <w:rPr>
          <w:rFonts w:ascii="Times New Roman" w:hAnsi="Times New Roman" w:cs="Times New Roman"/>
          <w:sz w:val="24"/>
          <w:szCs w:val="24"/>
        </w:rPr>
      </w:pPr>
      <w:r w:rsidRPr="007A35D5">
        <w:rPr>
          <w:rFonts w:ascii="Times New Roman" w:hAnsi="Times New Roman" w:cs="Times New Roman"/>
          <w:sz w:val="24"/>
          <w:szCs w:val="24"/>
        </w:rPr>
        <w:t>III. Состав, последовательность и сроки выполнения</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административных процедур (действий), требования</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к порядку их исполнения</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принятие решения о проведении проверки (плановой или внеплановой);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подготовка </w:t>
      </w:r>
      <w:hyperlink r:id="rId26" w:history="1">
        <w:r w:rsidRPr="007A35D5">
          <w:rPr>
            <w:rFonts w:ascii="Times New Roman" w:hAnsi="Times New Roman" w:cs="Times New Roman"/>
            <w:color w:val="0000FF"/>
            <w:sz w:val="24"/>
            <w:szCs w:val="24"/>
          </w:rPr>
          <w:t>распоряжения</w:t>
        </w:r>
      </w:hyperlink>
      <w:r w:rsidRPr="007A35D5">
        <w:rPr>
          <w:rFonts w:ascii="Times New Roman" w:hAnsi="Times New Roman" w:cs="Times New Roman"/>
          <w:sz w:val="24"/>
          <w:szCs w:val="24"/>
        </w:rPr>
        <w:t xml:space="preserve"> о проведении проверки по типовой форме согласно приложению N 1 к Приказу Минэкономразвития N 141;</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проведение проверки (документарной или выездной);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оформление результатов проведения проверки: составление </w:t>
      </w:r>
      <w:hyperlink r:id="rId27" w:history="1">
        <w:r w:rsidRPr="007A35D5">
          <w:rPr>
            <w:rFonts w:ascii="Times New Roman" w:hAnsi="Times New Roman" w:cs="Times New Roman"/>
            <w:color w:val="0000FF"/>
            <w:sz w:val="24"/>
            <w:szCs w:val="24"/>
          </w:rPr>
          <w:t>акта</w:t>
        </w:r>
      </w:hyperlink>
      <w:r w:rsidRPr="007A35D5">
        <w:rPr>
          <w:rFonts w:ascii="Times New Roman" w:hAnsi="Times New Roman" w:cs="Times New Roman"/>
          <w:sz w:val="24"/>
          <w:szCs w:val="24"/>
        </w:rPr>
        <w:t xml:space="preserve"> проверки юридического лица, индивидуального предпринимателя по типовой форме согласно приложению N 3 к Приказу Минэкономразвития N 141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7A35D5" w:rsidRPr="007A35D5" w:rsidRDefault="007A35D5" w:rsidP="00372216">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выдача </w:t>
      </w:r>
      <w:hyperlink w:anchor="P492" w:history="1">
        <w:r w:rsidRPr="007A35D5">
          <w:rPr>
            <w:rFonts w:ascii="Times New Roman" w:hAnsi="Times New Roman" w:cs="Times New Roman"/>
            <w:color w:val="0000FF"/>
            <w:sz w:val="24"/>
            <w:szCs w:val="24"/>
          </w:rPr>
          <w:t>предписания</w:t>
        </w:r>
      </w:hyperlink>
      <w:r w:rsidRPr="007A35D5">
        <w:rPr>
          <w:rFonts w:ascii="Times New Roman" w:hAnsi="Times New Roman" w:cs="Times New Roman"/>
          <w:sz w:val="24"/>
          <w:szCs w:val="24"/>
        </w:rPr>
        <w:t xml:space="preserve"> об устранении выявленных нарушений при </w:t>
      </w:r>
      <w:r w:rsidR="00C470F7">
        <w:rPr>
          <w:rFonts w:ascii="Times New Roman" w:hAnsi="Times New Roman" w:cs="Times New Roman"/>
          <w:sz w:val="24"/>
          <w:szCs w:val="24"/>
        </w:rPr>
        <w:t xml:space="preserve">исполнении </w:t>
      </w:r>
      <w:r w:rsidRPr="007A35D5">
        <w:rPr>
          <w:rFonts w:ascii="Times New Roman" w:hAnsi="Times New Roman" w:cs="Times New Roman"/>
          <w:sz w:val="24"/>
          <w:szCs w:val="24"/>
        </w:rPr>
        <w:t xml:space="preserve">муниципального жилищного фонда на территории Талдомского городского округа </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3.2. </w:t>
      </w:r>
      <w:hyperlink w:anchor="P339" w:history="1">
        <w:r w:rsidRPr="007A35D5">
          <w:rPr>
            <w:rFonts w:ascii="Times New Roman" w:hAnsi="Times New Roman" w:cs="Times New Roman"/>
            <w:color w:val="0000FF"/>
            <w:sz w:val="24"/>
            <w:szCs w:val="24"/>
          </w:rPr>
          <w:t>Блок-схема</w:t>
        </w:r>
      </w:hyperlink>
      <w:r w:rsidRPr="007A35D5">
        <w:rPr>
          <w:rFonts w:ascii="Times New Roman" w:hAnsi="Times New Roman" w:cs="Times New Roman"/>
          <w:sz w:val="24"/>
          <w:szCs w:val="24"/>
        </w:rPr>
        <w:t xml:space="preserve"> исполнения муниципальной функции приводится в приложении N 1 к настоящему Административному регламенту.</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3.3. Проведение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3.3.1. Плановые проверки проводятся в соответствии с ежегодным планом проведения плановых проверок юридических лиц, индивидуальных предпринимателей, утвержденным администрацией Талдомского городского округа, согласованным в установленном порядке с органами прокуратуры и размещенным в установленном порядке в средствах массовой информации и сети Интернет.</w:t>
      </w:r>
    </w:p>
    <w:p w:rsidR="007A35D5" w:rsidRPr="007A35D5" w:rsidRDefault="007A35D5" w:rsidP="007A35D5">
      <w:pPr>
        <w:pStyle w:val="ConsPlusNormal"/>
        <w:ind w:firstLine="540"/>
        <w:jc w:val="both"/>
        <w:rPr>
          <w:rFonts w:ascii="Times New Roman" w:hAnsi="Times New Roman" w:cs="Times New Roman"/>
          <w:sz w:val="24"/>
          <w:szCs w:val="24"/>
        </w:rPr>
      </w:pPr>
      <w:bookmarkStart w:id="3" w:name="P155"/>
      <w:bookmarkEnd w:id="3"/>
      <w:r w:rsidRPr="007A35D5">
        <w:rPr>
          <w:rFonts w:ascii="Times New Roman" w:hAnsi="Times New Roman" w:cs="Times New Roman"/>
          <w:sz w:val="24"/>
          <w:szCs w:val="24"/>
        </w:rPr>
        <w:t>3.3.2. Основанием для включения плановой проверки в ежегодный план проведения плановых проверок является истечение одного года со дня:</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3.3.3. В срок до 1 сентября года, предшествующего году проведения плановых проверок, ОМК направляет 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w:t>
      </w:r>
      <w:proofErr w:type="gramStart"/>
      <w:r w:rsidR="00C470F7">
        <w:rPr>
          <w:rFonts w:ascii="Times New Roman" w:hAnsi="Times New Roman" w:cs="Times New Roman"/>
          <w:sz w:val="24"/>
          <w:szCs w:val="24"/>
        </w:rPr>
        <w:t>Талдомскую</w:t>
      </w:r>
      <w:proofErr w:type="gramEnd"/>
      <w:r w:rsidR="00C470F7">
        <w:rPr>
          <w:rFonts w:ascii="Times New Roman" w:hAnsi="Times New Roman" w:cs="Times New Roman"/>
          <w:sz w:val="24"/>
          <w:szCs w:val="24"/>
        </w:rPr>
        <w:t xml:space="preserve"> </w:t>
      </w:r>
      <w:proofErr w:type="spellStart"/>
      <w:r w:rsidR="00C470F7">
        <w:rPr>
          <w:rFonts w:ascii="Times New Roman" w:hAnsi="Times New Roman" w:cs="Times New Roman"/>
          <w:sz w:val="24"/>
          <w:szCs w:val="24"/>
        </w:rPr>
        <w:t>горпрокуратуру</w:t>
      </w:r>
      <w:proofErr w:type="spellEnd"/>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цель и основание проведения каждой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дата начала и сроки проведения каждой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lastRenderedPageBreak/>
        <w:t>-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Ежегодный план проведения плановых проверок в отношении физических лиц (граждан) утверждается администрацией Талдомского городского округа не позднее трех недель до даты начала первой проверки и размещается на официальном интернет-сайте.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 планах проведения плановых проверок в отношении граждан указываются следующие сведения: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фамилия, имя и отчество физического лица, подлежащего плановой проверке;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цель и основание проведения каждой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дата и сроки проведения каждой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наименование органа муниципального контроля, осуществляющего конкретную плановую проверку.</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проведении плановой проверки физических лиц ОМК в планах проведения плановых проверок указываются наименования всех совместно участвующих в такой проверке органов. Привлечение сотрудников заинтересованных органов, участвующих в планируемых мероприятиях по муниципальному контролю, и других муниципальных образований к проведению совместных мероприятий по муниципальному контролю производится по согласованию с руководителями указанных органов.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проведении плановой проверки юридических лиц и индивидуальных предпринимателей органом муниципального контроля в планах проведения плановых проверок указываются наименования привлекаемых к проведению проверки экспертов.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7A35D5">
        <w:rPr>
          <w:rFonts w:ascii="Times New Roman" w:hAnsi="Times New Roman" w:cs="Times New Roman"/>
          <w:sz w:val="24"/>
          <w:szCs w:val="24"/>
        </w:rPr>
        <w:t>позднее</w:t>
      </w:r>
      <w:proofErr w:type="gramEnd"/>
      <w:r w:rsidRPr="007A35D5">
        <w:rPr>
          <w:rFonts w:ascii="Times New Roman" w:hAnsi="Times New Roman" w:cs="Times New Roman"/>
          <w:sz w:val="24"/>
          <w:szCs w:val="24"/>
        </w:rPr>
        <w:t xml:space="preserve"> чем за 3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письменно (под роспись); физические лица - не позднее чем за пять рабочих дней до начала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3.3.4. При наличии оснований, предусмотренных </w:t>
      </w:r>
      <w:hyperlink w:anchor="P155" w:history="1">
        <w:r w:rsidRPr="007A35D5">
          <w:rPr>
            <w:rFonts w:ascii="Times New Roman" w:hAnsi="Times New Roman" w:cs="Times New Roman"/>
            <w:color w:val="0000FF"/>
            <w:sz w:val="24"/>
            <w:szCs w:val="24"/>
          </w:rPr>
          <w:t>пунктом 3.3.2</w:t>
        </w:r>
      </w:hyperlink>
      <w:r w:rsidRPr="007A35D5">
        <w:rPr>
          <w:rFonts w:ascii="Times New Roman" w:hAnsi="Times New Roman" w:cs="Times New Roman"/>
          <w:sz w:val="24"/>
          <w:szCs w:val="24"/>
        </w:rPr>
        <w:t xml:space="preserve"> настоящего Административного регламента, инспекторы осуществляют подготовку проекта распоряжения о проведении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3.3.5. Проект распоряжения о проведении проверки в срок не позднее 15 рабочих дней до даты начала проверки представляется на подпись и в течение 3 рабочих дней подписывается главой Талдомского городского округа или первым заместителем главы администрации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3.3.6. Изменения в ходе проведения проверки персонального состава муниципальных инспекторов, уполномоченных на проведение проверки, продление срока проведения проверки оформляются распоряжением администрации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3.3.7. При подготовке к проверке инспекторы определяют перечень документов, которые необходимо изучить для достижения целей и задач проверки юридического лица, индивидуального предпринимателя, физического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3.3.8. При подготовке к плановой проверке инспекторы направляют копию распоряжения о проведении проверки в адрес юридического лица (филиала (представительства) юридического лица), места жительства индивидуального предпринимателя, физического лица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не </w:t>
      </w:r>
      <w:proofErr w:type="gramStart"/>
      <w:r w:rsidRPr="007A35D5">
        <w:rPr>
          <w:rFonts w:ascii="Times New Roman" w:hAnsi="Times New Roman" w:cs="Times New Roman"/>
          <w:sz w:val="24"/>
          <w:szCs w:val="24"/>
        </w:rPr>
        <w:t>позднее</w:t>
      </w:r>
      <w:proofErr w:type="gramEnd"/>
      <w:r w:rsidRPr="007A35D5">
        <w:rPr>
          <w:rFonts w:ascii="Times New Roman" w:hAnsi="Times New Roman" w:cs="Times New Roman"/>
          <w:sz w:val="24"/>
          <w:szCs w:val="24"/>
        </w:rPr>
        <w:t xml:space="preserve"> чем за 3 рабочих дня до даты начала проведения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3.3.9. В случае проведения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lastRenderedPageBreak/>
        <w:t>3.4. Проведение внеплановой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bookmarkStart w:id="4" w:name="P180"/>
      <w:bookmarkEnd w:id="4"/>
      <w:r w:rsidRPr="007A35D5">
        <w:rPr>
          <w:rFonts w:ascii="Times New Roman" w:hAnsi="Times New Roman" w:cs="Times New Roman"/>
          <w:sz w:val="24"/>
          <w:szCs w:val="24"/>
        </w:rPr>
        <w:t>3.4.1. Основанием для проведения внеплановой проверки является:</w:t>
      </w:r>
    </w:p>
    <w:p w:rsid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истечение срока исполнения юридическим лицом, индивидуальным предпринимателем, гражданином ранее выданного предписания об устранении </w:t>
      </w:r>
      <w:r w:rsidRPr="00AF33E1">
        <w:rPr>
          <w:rFonts w:ascii="Times New Roman" w:hAnsi="Times New Roman" w:cs="Times New Roman"/>
          <w:sz w:val="24"/>
          <w:szCs w:val="24"/>
        </w:rPr>
        <w:t>выявленного нарушения обязательных требований и (или) требований, установленных муниципальными правовыми актами;</w:t>
      </w:r>
    </w:p>
    <w:p w:rsidR="00890365" w:rsidRPr="00890365" w:rsidRDefault="0019256D" w:rsidP="007A35D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333333"/>
          <w:sz w:val="24"/>
          <w:szCs w:val="24"/>
          <w:shd w:val="clear" w:color="auto" w:fill="FFFFFF"/>
        </w:rPr>
        <w:t xml:space="preserve">1) </w:t>
      </w:r>
      <w:r w:rsidR="00890365" w:rsidRPr="00890365">
        <w:rPr>
          <w:rFonts w:ascii="Times New Roman" w:hAnsi="Times New Roman" w:cs="Times New Roman"/>
          <w:color w:val="333333"/>
          <w:sz w:val="24"/>
          <w:szCs w:val="24"/>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A35D5" w:rsidRPr="00AF33E1" w:rsidRDefault="0019256D" w:rsidP="007A35D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57018F" w:rsidRPr="00AF33E1">
        <w:rPr>
          <w:rFonts w:ascii="Times New Roman" w:hAnsi="Times New Roman" w:cs="Times New Roman"/>
          <w:sz w:val="24"/>
          <w:szCs w:val="24"/>
          <w:shd w:val="clear" w:color="auto" w:fill="FFFFFF"/>
        </w:rPr>
        <w:t>мотивированное представление должностного лица ОМК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7A35D5" w:rsidRPr="00AF33E1">
        <w:rPr>
          <w:rFonts w:ascii="Times New Roman" w:hAnsi="Times New Roman" w:cs="Times New Roman"/>
          <w:sz w:val="24"/>
          <w:szCs w:val="24"/>
        </w:rPr>
        <w:t>:</w:t>
      </w:r>
      <w:proofErr w:type="gramEnd"/>
    </w:p>
    <w:p w:rsidR="0057018F" w:rsidRPr="00AF33E1" w:rsidRDefault="007A35D5" w:rsidP="007A35D5">
      <w:pPr>
        <w:pStyle w:val="ConsPlusNormal"/>
        <w:ind w:firstLine="540"/>
        <w:jc w:val="both"/>
        <w:rPr>
          <w:rFonts w:ascii="Times New Roman" w:hAnsi="Times New Roman" w:cs="Times New Roman"/>
          <w:sz w:val="24"/>
          <w:szCs w:val="24"/>
        </w:rPr>
      </w:pPr>
      <w:proofErr w:type="gramStart"/>
      <w:r w:rsidRPr="00AF33E1">
        <w:rPr>
          <w:rFonts w:ascii="Times New Roman" w:hAnsi="Times New Roman" w:cs="Times New Roman"/>
          <w:sz w:val="24"/>
          <w:szCs w:val="24"/>
        </w:rPr>
        <w:t xml:space="preserve">а) </w:t>
      </w:r>
      <w:r w:rsidR="0057018F" w:rsidRPr="00AF33E1">
        <w:rPr>
          <w:rFonts w:ascii="Times New Roman" w:hAnsi="Times New Roman" w:cs="Times New Roman"/>
          <w:sz w:val="24"/>
          <w:szCs w:val="24"/>
          <w:shd w:val="clear" w:color="auto" w:fill="FFFFFF"/>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57018F" w:rsidRPr="00AF33E1">
        <w:rPr>
          <w:rFonts w:ascii="Times New Roman" w:hAnsi="Times New Roman" w:cs="Times New Roman"/>
          <w:sz w:val="24"/>
          <w:szCs w:val="24"/>
          <w:shd w:val="clear" w:color="auto" w:fill="FFFFFF"/>
        </w:rPr>
        <w:t xml:space="preserve"> государства, а также угрозы чрезвычайных ситуаций природного и техногенного характера;</w:t>
      </w:r>
    </w:p>
    <w:p w:rsidR="007A35D5" w:rsidRPr="00AF33E1" w:rsidRDefault="007A35D5" w:rsidP="007A35D5">
      <w:pPr>
        <w:pStyle w:val="ConsPlusNormal"/>
        <w:ind w:firstLine="540"/>
        <w:jc w:val="both"/>
        <w:rPr>
          <w:rFonts w:ascii="Times New Roman" w:hAnsi="Times New Roman" w:cs="Times New Roman"/>
          <w:sz w:val="24"/>
          <w:szCs w:val="24"/>
          <w:shd w:val="clear" w:color="auto" w:fill="FFFFFF"/>
        </w:rPr>
      </w:pPr>
      <w:proofErr w:type="gramStart"/>
      <w:r w:rsidRPr="00AF33E1">
        <w:rPr>
          <w:rFonts w:ascii="Times New Roman" w:hAnsi="Times New Roman" w:cs="Times New Roman"/>
          <w:sz w:val="24"/>
          <w:szCs w:val="24"/>
        </w:rPr>
        <w:t xml:space="preserve">б) </w:t>
      </w:r>
      <w:r w:rsidR="0057018F" w:rsidRPr="00AF33E1">
        <w:rPr>
          <w:rFonts w:ascii="Times New Roman" w:hAnsi="Times New Roman" w:cs="Times New Roman"/>
          <w:sz w:val="24"/>
          <w:szCs w:val="24"/>
          <w:shd w:val="clear" w:color="auto" w:fill="FFFFFF"/>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57018F" w:rsidRPr="00AF33E1">
        <w:rPr>
          <w:rFonts w:ascii="Times New Roman" w:hAnsi="Times New Roman" w:cs="Times New Roman"/>
          <w:sz w:val="24"/>
          <w:szCs w:val="24"/>
          <w:shd w:val="clear" w:color="auto" w:fill="FFFFFF"/>
        </w:rPr>
        <w:t xml:space="preserve"> также возникновение чрезвычайных ситуаций природного и техногенного характера;</w:t>
      </w:r>
    </w:p>
    <w:p w:rsidR="0057018F" w:rsidRPr="00890365" w:rsidRDefault="0019256D"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shd w:val="clear" w:color="auto" w:fill="FFFFFF"/>
        </w:rPr>
        <w:t>3) т</w:t>
      </w:r>
      <w:r w:rsidR="0057018F" w:rsidRPr="00AF33E1">
        <w:rPr>
          <w:rFonts w:ascii="Times New Roman" w:hAnsi="Times New Roman" w:cs="Times New Roman"/>
          <w:sz w:val="24"/>
          <w:szCs w:val="24"/>
          <w:shd w:val="clear" w:color="auto" w:fill="FFFFFF"/>
        </w:rPr>
        <w:t>ребовани</w:t>
      </w:r>
      <w:r w:rsidR="00AF33E1" w:rsidRPr="00AF33E1">
        <w:rPr>
          <w:rFonts w:ascii="Times New Roman" w:hAnsi="Times New Roman" w:cs="Times New Roman"/>
          <w:sz w:val="24"/>
          <w:szCs w:val="24"/>
          <w:shd w:val="clear" w:color="auto" w:fill="FFFFFF"/>
        </w:rPr>
        <w:t>е</w:t>
      </w:r>
      <w:r w:rsidR="0057018F" w:rsidRPr="00AF33E1">
        <w:rPr>
          <w:rFonts w:ascii="Times New Roman" w:hAnsi="Times New Roman" w:cs="Times New Roman"/>
          <w:sz w:val="24"/>
          <w:szCs w:val="24"/>
          <w:shd w:val="clear" w:color="auto" w:fill="FFFFFF"/>
        </w:rPr>
        <w:t xml:space="preserve"> прокурора о проведении внеплановой проверки в рамках надзора за </w:t>
      </w:r>
      <w:r w:rsidR="0057018F" w:rsidRPr="00890365">
        <w:rPr>
          <w:rFonts w:ascii="Times New Roman" w:hAnsi="Times New Roman" w:cs="Times New Roman"/>
          <w:sz w:val="24"/>
          <w:szCs w:val="24"/>
          <w:shd w:val="clear" w:color="auto" w:fill="FFFFFF"/>
        </w:rPr>
        <w:t>исполнением законов по поступившим в органы прокуратуры материалам и обращениям.</w:t>
      </w:r>
    </w:p>
    <w:p w:rsidR="00A57F9C" w:rsidRPr="00D4475C" w:rsidRDefault="0019256D" w:rsidP="00D4475C">
      <w:pPr>
        <w:pStyle w:val="ConsPlusNormal"/>
        <w:ind w:firstLine="54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4)</w:t>
      </w:r>
      <w:r w:rsidR="007A35D5" w:rsidRPr="00890365">
        <w:rPr>
          <w:rFonts w:ascii="Times New Roman" w:hAnsi="Times New Roman" w:cs="Times New Roman"/>
          <w:sz w:val="24"/>
          <w:szCs w:val="24"/>
        </w:rPr>
        <w:t xml:space="preserve"> поступление в ОМК </w:t>
      </w:r>
      <w:r w:rsidR="00A57F9C" w:rsidRPr="00890365">
        <w:rPr>
          <w:rFonts w:ascii="Times New Roman" w:hAnsi="Times New Roman" w:cs="Times New Roman"/>
          <w:sz w:val="24"/>
          <w:szCs w:val="24"/>
          <w:shd w:val="clear" w:color="auto" w:fill="FFFFFF"/>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w:t>
      </w:r>
      <w:proofErr w:type="gramEnd"/>
      <w:r w:rsidR="00A57F9C" w:rsidRPr="00890365">
        <w:rPr>
          <w:rFonts w:ascii="Times New Roman" w:hAnsi="Times New Roman" w:cs="Times New Roman"/>
          <w:sz w:val="24"/>
          <w:szCs w:val="24"/>
          <w:shd w:val="clear" w:color="auto" w:fill="FFFFFF"/>
        </w:rPr>
        <w:t xml:space="preserve">, </w:t>
      </w:r>
      <w:proofErr w:type="gramStart"/>
      <w:r w:rsidR="00A57F9C" w:rsidRPr="00890365">
        <w:rPr>
          <w:rFonts w:ascii="Times New Roman" w:hAnsi="Times New Roman" w:cs="Times New Roman"/>
          <w:sz w:val="24"/>
          <w:szCs w:val="24"/>
          <w:shd w:val="clear" w:color="auto" w:fill="FFFFFF"/>
        </w:rPr>
        <w:t xml:space="preserve">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w:t>
      </w:r>
      <w:r w:rsidR="00A57F9C" w:rsidRPr="00890365">
        <w:rPr>
          <w:rFonts w:ascii="Times New Roman" w:hAnsi="Times New Roman" w:cs="Times New Roman"/>
          <w:sz w:val="24"/>
          <w:szCs w:val="24"/>
          <w:shd w:val="clear" w:color="auto" w:fill="FFFFFF"/>
        </w:rPr>
        <w:lastRenderedPageBreak/>
        <w:t>индивидуального предпринимателя, осуществляющих деятельность по управлению многоквартирным домом (далее - управляющая организация), в целях заключения</w:t>
      </w:r>
      <w:proofErr w:type="gramEnd"/>
      <w:r w:rsidR="00A57F9C" w:rsidRPr="00890365">
        <w:rPr>
          <w:rFonts w:ascii="Times New Roman" w:hAnsi="Times New Roman" w:cs="Times New Roman"/>
          <w:sz w:val="24"/>
          <w:szCs w:val="24"/>
          <w:shd w:val="clear" w:color="auto" w:fill="FFFFFF"/>
        </w:rPr>
        <w:t xml:space="preserve"> </w:t>
      </w:r>
      <w:proofErr w:type="gramStart"/>
      <w:r w:rsidR="00A57F9C" w:rsidRPr="00890365">
        <w:rPr>
          <w:rFonts w:ascii="Times New Roman" w:hAnsi="Times New Roman" w:cs="Times New Roman"/>
          <w:sz w:val="24"/>
          <w:szCs w:val="24"/>
          <w:shd w:val="clear" w:color="auto" w:fill="FFFFFF"/>
        </w:rPr>
        <w:t>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w:t>
      </w:r>
      <w:r w:rsidR="00A57F9C" w:rsidRPr="00890365">
        <w:rPr>
          <w:rStyle w:val="apple-converted-space"/>
          <w:rFonts w:ascii="Times New Roman" w:hAnsi="Times New Roman" w:cs="Times New Roman"/>
          <w:sz w:val="24"/>
          <w:szCs w:val="24"/>
          <w:shd w:val="clear" w:color="auto" w:fill="FFFFFF"/>
        </w:rPr>
        <w:t> </w:t>
      </w:r>
      <w:hyperlink r:id="rId28" w:anchor="dst101156" w:history="1">
        <w:r w:rsidR="00A57F9C" w:rsidRPr="00890365">
          <w:rPr>
            <w:rStyle w:val="a3"/>
            <w:rFonts w:ascii="Times New Roman" w:hAnsi="Times New Roman" w:cs="Times New Roman"/>
            <w:color w:val="auto"/>
            <w:sz w:val="24"/>
            <w:szCs w:val="24"/>
            <w:u w:val="none"/>
            <w:shd w:val="clear" w:color="auto" w:fill="FFFFFF"/>
          </w:rPr>
          <w:t>части 1 статьи 164</w:t>
        </w:r>
      </w:hyperlink>
      <w:r w:rsidR="00A57F9C" w:rsidRPr="00890365">
        <w:rPr>
          <w:rStyle w:val="apple-converted-space"/>
          <w:rFonts w:ascii="Times New Roman" w:hAnsi="Times New Roman" w:cs="Times New Roman"/>
          <w:sz w:val="24"/>
          <w:szCs w:val="24"/>
          <w:shd w:val="clear" w:color="auto" w:fill="FFFFFF"/>
        </w:rPr>
        <w:t> </w:t>
      </w:r>
      <w:r w:rsidR="00A57F9C" w:rsidRPr="00890365">
        <w:rPr>
          <w:rFonts w:ascii="Times New Roman" w:hAnsi="Times New Roman" w:cs="Times New Roman"/>
          <w:sz w:val="24"/>
          <w:szCs w:val="24"/>
          <w:shd w:val="clear" w:color="auto" w:fill="FFFFFF"/>
        </w:rPr>
        <w:t>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w:t>
      </w:r>
      <w:proofErr w:type="gramEnd"/>
      <w:r w:rsidR="00A57F9C" w:rsidRPr="00890365">
        <w:rPr>
          <w:rFonts w:ascii="Times New Roman" w:hAnsi="Times New Roman" w:cs="Times New Roman"/>
          <w:sz w:val="24"/>
          <w:szCs w:val="24"/>
          <w:shd w:val="clear" w:color="auto" w:fill="FFFFFF"/>
        </w:rPr>
        <w:t xml:space="preserve"> </w:t>
      </w:r>
      <w:proofErr w:type="gramStart"/>
      <w:r w:rsidR="00A57F9C" w:rsidRPr="00890365">
        <w:rPr>
          <w:rFonts w:ascii="Times New Roman" w:hAnsi="Times New Roman" w:cs="Times New Roman"/>
          <w:sz w:val="24"/>
          <w:szCs w:val="24"/>
          <w:shd w:val="clear" w:color="auto" w:fill="FFFFFF"/>
        </w:rPr>
        <w:t>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w:t>
      </w:r>
      <w:r w:rsidR="00A57F9C" w:rsidRPr="00890365">
        <w:rPr>
          <w:rStyle w:val="apple-converted-space"/>
          <w:rFonts w:ascii="Times New Roman" w:hAnsi="Times New Roman" w:cs="Times New Roman"/>
          <w:sz w:val="24"/>
          <w:szCs w:val="24"/>
          <w:shd w:val="clear" w:color="auto" w:fill="FFFFFF"/>
        </w:rPr>
        <w:t> </w:t>
      </w:r>
      <w:hyperlink r:id="rId29" w:anchor="dst422" w:history="1">
        <w:r w:rsidR="00A57F9C" w:rsidRPr="00890365">
          <w:rPr>
            <w:rStyle w:val="a3"/>
            <w:rFonts w:ascii="Times New Roman" w:hAnsi="Times New Roman" w:cs="Times New Roman"/>
            <w:color w:val="auto"/>
            <w:sz w:val="24"/>
            <w:szCs w:val="24"/>
            <w:u w:val="none"/>
            <w:shd w:val="clear" w:color="auto" w:fill="FFFFFF"/>
          </w:rPr>
          <w:t>частью 2 статьи 162</w:t>
        </w:r>
      </w:hyperlink>
      <w:r w:rsidR="00A57F9C" w:rsidRPr="00890365">
        <w:rPr>
          <w:rStyle w:val="apple-converted-space"/>
          <w:rFonts w:ascii="Times New Roman" w:hAnsi="Times New Roman" w:cs="Times New Roman"/>
          <w:sz w:val="24"/>
          <w:szCs w:val="24"/>
          <w:shd w:val="clear" w:color="auto" w:fill="FFFFFF"/>
        </w:rPr>
        <w:t> </w:t>
      </w:r>
      <w:r w:rsidR="00A57F9C" w:rsidRPr="00890365">
        <w:rPr>
          <w:rFonts w:ascii="Times New Roman" w:hAnsi="Times New Roman" w:cs="Times New Roman"/>
          <w:sz w:val="24"/>
          <w:szCs w:val="24"/>
          <w:shd w:val="clear" w:color="auto" w:fill="FFFFFF"/>
        </w:rPr>
        <w:t>настоящего Кодекса, о фактах нарушения в области применения предельных</w:t>
      </w:r>
      <w:proofErr w:type="gramEnd"/>
      <w:r w:rsidR="00A57F9C" w:rsidRPr="00890365">
        <w:rPr>
          <w:rFonts w:ascii="Times New Roman" w:hAnsi="Times New Roman" w:cs="Times New Roman"/>
          <w:sz w:val="24"/>
          <w:szCs w:val="24"/>
          <w:shd w:val="clear" w:color="auto" w:fill="FFFFFF"/>
        </w:rPr>
        <w:t xml:space="preserve"> (</w:t>
      </w:r>
      <w:proofErr w:type="gramStart"/>
      <w:r w:rsidR="00A57F9C" w:rsidRPr="00890365">
        <w:rPr>
          <w:rFonts w:ascii="Times New Roman" w:hAnsi="Times New Roman" w:cs="Times New Roman"/>
          <w:sz w:val="24"/>
          <w:szCs w:val="24"/>
          <w:shd w:val="clear" w:color="auto" w:fill="FFFFFF"/>
        </w:rPr>
        <w:t>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w:t>
      </w:r>
      <w:proofErr w:type="gramEnd"/>
      <w:r w:rsidR="00A57F9C" w:rsidRPr="00890365">
        <w:rPr>
          <w:rFonts w:ascii="Times New Roman" w:hAnsi="Times New Roman" w:cs="Times New Roman"/>
          <w:sz w:val="24"/>
          <w:szCs w:val="24"/>
          <w:shd w:val="clear" w:color="auto" w:fill="FFFFFF"/>
        </w:rPr>
        <w:t xml:space="preserve"> </w:t>
      </w:r>
      <w:proofErr w:type="gramStart"/>
      <w:r w:rsidR="00A57F9C" w:rsidRPr="00890365">
        <w:rPr>
          <w:rFonts w:ascii="Times New Roman" w:hAnsi="Times New Roman" w:cs="Times New Roman"/>
          <w:sz w:val="24"/>
          <w:szCs w:val="24"/>
          <w:shd w:val="clear" w:color="auto" w:fill="FFFFFF"/>
        </w:rPr>
        <w:t xml:space="preserve">фактах нарушения </w:t>
      </w:r>
      <w:proofErr w:type="spellStart"/>
      <w:r w:rsidR="00A57F9C" w:rsidRPr="00890365">
        <w:rPr>
          <w:rFonts w:ascii="Times New Roman" w:hAnsi="Times New Roman" w:cs="Times New Roman"/>
          <w:sz w:val="24"/>
          <w:szCs w:val="24"/>
          <w:shd w:val="clear" w:color="auto" w:fill="FFFFFF"/>
        </w:rPr>
        <w:t>наймодателями</w:t>
      </w:r>
      <w:proofErr w:type="spellEnd"/>
      <w:r w:rsidR="00A57F9C" w:rsidRPr="00890365">
        <w:rPr>
          <w:rFonts w:ascii="Times New Roman" w:hAnsi="Times New Roman" w:cs="Times New Roman"/>
          <w:sz w:val="24"/>
          <w:szCs w:val="24"/>
          <w:shd w:val="clear" w:color="auto" w:fill="FFFFFF"/>
        </w:rPr>
        <w:t xml:space="preserve"> жилых помещений в наемных домах социального использования обязательных требований к </w:t>
      </w:r>
      <w:proofErr w:type="spellStart"/>
      <w:r w:rsidR="00A57F9C" w:rsidRPr="00890365">
        <w:rPr>
          <w:rFonts w:ascii="Times New Roman" w:hAnsi="Times New Roman" w:cs="Times New Roman"/>
          <w:sz w:val="24"/>
          <w:szCs w:val="24"/>
          <w:shd w:val="clear" w:color="auto" w:fill="FFFFFF"/>
        </w:rPr>
        <w:t>наймодателям</w:t>
      </w:r>
      <w:proofErr w:type="spellEnd"/>
      <w:r w:rsidR="00A57F9C" w:rsidRPr="00890365">
        <w:rPr>
          <w:rFonts w:ascii="Times New Roman" w:hAnsi="Times New Roman" w:cs="Times New Roman"/>
          <w:sz w:val="24"/>
          <w:szCs w:val="24"/>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A57F9C" w:rsidRPr="00890365">
        <w:rPr>
          <w:rFonts w:ascii="Times New Roman" w:hAnsi="Times New Roman" w:cs="Times New Roman"/>
          <w:sz w:val="24"/>
          <w:szCs w:val="24"/>
          <w:shd w:val="clear" w:color="auto" w:fill="FFFFFF"/>
        </w:rPr>
        <w:t>ресурсоснабжающими</w:t>
      </w:r>
      <w:proofErr w:type="spellEnd"/>
      <w:r w:rsidR="00A57F9C" w:rsidRPr="00890365">
        <w:rPr>
          <w:rFonts w:ascii="Times New Roman" w:hAnsi="Times New Roman" w:cs="Times New Roman"/>
          <w:sz w:val="24"/>
          <w:szCs w:val="24"/>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w:t>
      </w:r>
      <w:proofErr w:type="gramEnd"/>
      <w:r w:rsidR="00A57F9C" w:rsidRPr="00890365">
        <w:rPr>
          <w:rFonts w:ascii="Times New Roman" w:hAnsi="Times New Roman" w:cs="Times New Roman"/>
          <w:sz w:val="24"/>
          <w:szCs w:val="24"/>
          <w:shd w:val="clear" w:color="auto" w:fill="FFFFFF"/>
        </w:rPr>
        <w:t xml:space="preserve"> системе. </w:t>
      </w:r>
      <w:proofErr w:type="gramStart"/>
      <w:r w:rsidR="00A57F9C" w:rsidRPr="00890365">
        <w:rPr>
          <w:rFonts w:ascii="Times New Roman" w:hAnsi="Times New Roman" w:cs="Times New Roman"/>
          <w:sz w:val="24"/>
          <w:szCs w:val="24"/>
          <w:shd w:val="clear" w:color="auto" w:fill="FFFFFF"/>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A57F9C" w:rsidRPr="00890365">
        <w:rPr>
          <w:rFonts w:ascii="Times New Roman" w:hAnsi="Times New Roman" w:cs="Times New Roman"/>
          <w:sz w:val="24"/>
          <w:szCs w:val="24"/>
          <w:shd w:val="clear" w:color="auto" w:fill="FFFFFF"/>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w:t>
      </w:r>
      <w:r w:rsidR="00A57F9C" w:rsidRPr="00D4475C">
        <w:rPr>
          <w:rFonts w:ascii="Times New Roman" w:hAnsi="Times New Roman" w:cs="Times New Roman"/>
          <w:sz w:val="24"/>
          <w:szCs w:val="24"/>
          <w:shd w:val="clear" w:color="auto" w:fill="FFFFFF"/>
        </w:rPr>
        <w:t>проведении внеплановой проверки.</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w:t>
      </w:r>
      <w:r w:rsidRPr="00D4475C">
        <w:rPr>
          <w:rFonts w:ascii="Times New Roman" w:eastAsia="Times New Roman" w:hAnsi="Times New Roman" w:cs="Times New Roman"/>
          <w:color w:val="333333"/>
          <w:sz w:val="24"/>
          <w:szCs w:val="24"/>
        </w:rPr>
        <w:t xml:space="preserve"> </w:t>
      </w:r>
      <w:proofErr w:type="gramStart"/>
      <w:r w:rsidRPr="00D4475C">
        <w:rPr>
          <w:rFonts w:ascii="Times New Roman" w:eastAsia="Times New Roman" w:hAnsi="Times New Roman" w:cs="Times New Roman"/>
          <w:color w:val="333333"/>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w:t>
      </w:r>
      <w:hyperlink r:id="rId30" w:anchor="dst318" w:history="1">
        <w:r w:rsidRPr="00D4475C">
          <w:rPr>
            <w:rFonts w:ascii="Times New Roman" w:eastAsia="Times New Roman" w:hAnsi="Times New Roman" w:cs="Times New Roman"/>
            <w:color w:val="666699"/>
            <w:sz w:val="24"/>
            <w:szCs w:val="24"/>
          </w:rPr>
          <w:t xml:space="preserve">пункте 2 </w:t>
        </w:r>
      </w:hyperlink>
      <w:r w:rsidRPr="00D4475C">
        <w:rPr>
          <w:rFonts w:ascii="Times New Roman" w:eastAsia="Times New Roman" w:hAnsi="Times New Roman" w:cs="Times New Roman"/>
          <w:color w:val="333333"/>
          <w:sz w:val="24"/>
          <w:szCs w:val="24"/>
        </w:rPr>
        <w:t xml:space="preserve"> пункта 3.4.1.  настоящего регламента, не могут служить основанием для проведения внеплановой проверки.</w:t>
      </w:r>
      <w:proofErr w:type="gramEnd"/>
      <w:r w:rsidRPr="00D4475C">
        <w:rPr>
          <w:rFonts w:ascii="Times New Roman" w:eastAsia="Times New Roman" w:hAnsi="Times New Roman" w:cs="Times New Roman"/>
          <w:color w:val="333333"/>
          <w:sz w:val="24"/>
          <w:szCs w:val="24"/>
        </w:rPr>
        <w:t xml:space="preserve"> В случае</w:t>
      </w:r>
      <w:proofErr w:type="gramStart"/>
      <w:r w:rsidRPr="00D4475C">
        <w:rPr>
          <w:rFonts w:ascii="Times New Roman" w:eastAsia="Times New Roman" w:hAnsi="Times New Roman" w:cs="Times New Roman"/>
          <w:color w:val="333333"/>
          <w:sz w:val="24"/>
          <w:szCs w:val="24"/>
        </w:rPr>
        <w:t>,</w:t>
      </w:r>
      <w:proofErr w:type="gramEnd"/>
      <w:r w:rsidRPr="00D4475C">
        <w:rPr>
          <w:rFonts w:ascii="Times New Roman" w:eastAsia="Times New Roman" w:hAnsi="Times New Roman" w:cs="Times New Roman"/>
          <w:color w:val="333333"/>
          <w:sz w:val="24"/>
          <w:szCs w:val="24"/>
        </w:rPr>
        <w:t xml:space="preserve"> если изложенная в обращении или заявлении информация может в соответствии с  под</w:t>
      </w:r>
      <w:hyperlink r:id="rId31" w:anchor="dst318" w:history="1">
        <w:r w:rsidRPr="00D4475C">
          <w:rPr>
            <w:rFonts w:ascii="Times New Roman" w:eastAsia="Times New Roman" w:hAnsi="Times New Roman" w:cs="Times New Roman"/>
            <w:color w:val="666699"/>
            <w:sz w:val="24"/>
            <w:szCs w:val="24"/>
          </w:rPr>
          <w:t xml:space="preserve">пунктом 2 </w:t>
        </w:r>
      </w:hyperlink>
      <w:r w:rsidRPr="00D4475C">
        <w:rPr>
          <w:rFonts w:ascii="Times New Roman" w:eastAsia="Times New Roman" w:hAnsi="Times New Roman" w:cs="Times New Roman"/>
          <w:color w:val="333333"/>
          <w:sz w:val="24"/>
          <w:szCs w:val="24"/>
        </w:rPr>
        <w:t xml:space="preserve"> пункта 3.4.1</w:t>
      </w:r>
      <w:hyperlink r:id="rId32" w:anchor="dst318" w:history="1"/>
      <w:r w:rsidRPr="00D4475C">
        <w:rPr>
          <w:rFonts w:ascii="Times New Roman" w:eastAsia="Times New Roman" w:hAnsi="Times New Roman" w:cs="Times New Roman"/>
          <w:color w:val="333333"/>
          <w:sz w:val="24"/>
          <w:szCs w:val="24"/>
        </w:rPr>
        <w:t> настоящей статьи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4475C">
        <w:rPr>
          <w:rFonts w:ascii="Times New Roman" w:eastAsia="Times New Roman" w:hAnsi="Times New Roman" w:cs="Times New Roman"/>
          <w:color w:val="333333"/>
          <w:sz w:val="24"/>
          <w:szCs w:val="24"/>
        </w:rPr>
        <w:t>ии и ау</w:t>
      </w:r>
      <w:proofErr w:type="gramEnd"/>
      <w:r w:rsidRPr="00D4475C">
        <w:rPr>
          <w:rFonts w:ascii="Times New Roman" w:eastAsia="Times New Roman" w:hAnsi="Times New Roman" w:cs="Times New Roman"/>
          <w:color w:val="333333"/>
          <w:sz w:val="24"/>
          <w:szCs w:val="24"/>
        </w:rPr>
        <w:t>тентификации.</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5" w:name="dst322"/>
      <w:bookmarkEnd w:id="5"/>
      <w:r>
        <w:rPr>
          <w:rFonts w:ascii="Times New Roman" w:eastAsia="Times New Roman" w:hAnsi="Times New Roman" w:cs="Times New Roman"/>
          <w:color w:val="333333"/>
          <w:sz w:val="24"/>
          <w:szCs w:val="24"/>
        </w:rPr>
        <w:lastRenderedPageBreak/>
        <w:t>3.4.3.</w:t>
      </w:r>
      <w:r w:rsidRPr="00D4475C">
        <w:rPr>
          <w:rFonts w:ascii="Times New Roman" w:eastAsia="Times New Roman" w:hAnsi="Times New Roman" w:cs="Times New Roman"/>
          <w:color w:val="333333"/>
          <w:sz w:val="24"/>
          <w:szCs w:val="24"/>
        </w:rPr>
        <w:t xml:space="preserve"> При рассмотрении обращений и заявлений, информации о фактах, указанных в </w:t>
      </w:r>
      <w:hyperlink r:id="rId33" w:anchor="dst100127" w:history="1">
        <w:r w:rsidRPr="00D4475C">
          <w:rPr>
            <w:rFonts w:ascii="Times New Roman" w:eastAsia="Times New Roman" w:hAnsi="Times New Roman" w:cs="Times New Roman"/>
            <w:color w:val="666699"/>
            <w:sz w:val="24"/>
            <w:szCs w:val="24"/>
          </w:rPr>
          <w:t>пункте</w:t>
        </w:r>
      </w:hyperlink>
      <w:r w:rsidRPr="00D4475C">
        <w:rPr>
          <w:rFonts w:ascii="Times New Roman" w:eastAsia="Times New Roman" w:hAnsi="Times New Roman" w:cs="Times New Roman"/>
          <w:color w:val="333333"/>
          <w:sz w:val="24"/>
          <w:szCs w:val="24"/>
        </w:rPr>
        <w:t xml:space="preserve"> 3.4.1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6" w:name="dst399"/>
      <w:bookmarkEnd w:id="6"/>
      <w:r>
        <w:rPr>
          <w:rFonts w:ascii="Times New Roman" w:eastAsia="Times New Roman" w:hAnsi="Times New Roman" w:cs="Times New Roman"/>
          <w:color w:val="333333"/>
          <w:sz w:val="24"/>
          <w:szCs w:val="24"/>
        </w:rPr>
        <w:t>3.4.4.</w:t>
      </w:r>
      <w:r w:rsidRPr="00D4475C">
        <w:rPr>
          <w:rFonts w:ascii="Times New Roman" w:eastAsia="Times New Roman" w:hAnsi="Times New Roman" w:cs="Times New Roman"/>
          <w:color w:val="333333"/>
          <w:sz w:val="24"/>
          <w:szCs w:val="24"/>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34" w:anchor="dst100127" w:history="1">
        <w:r w:rsidRPr="00D4475C">
          <w:rPr>
            <w:rFonts w:ascii="Times New Roman" w:eastAsia="Times New Roman" w:hAnsi="Times New Roman" w:cs="Times New Roman"/>
            <w:color w:val="666699"/>
            <w:sz w:val="24"/>
            <w:szCs w:val="24"/>
          </w:rPr>
          <w:t>пункте</w:t>
        </w:r>
      </w:hyperlink>
      <w:r w:rsidRPr="00D4475C">
        <w:rPr>
          <w:rFonts w:ascii="Times New Roman" w:eastAsia="Times New Roman" w:hAnsi="Times New Roman" w:cs="Times New Roman"/>
          <w:color w:val="333333"/>
          <w:sz w:val="24"/>
          <w:szCs w:val="24"/>
        </w:rPr>
        <w:t xml:space="preserve"> 3.4.1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4475C">
        <w:rPr>
          <w:rFonts w:ascii="Times New Roman" w:eastAsia="Times New Roman" w:hAnsi="Times New Roman" w:cs="Times New Roman"/>
          <w:color w:val="333333"/>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D4475C">
        <w:rPr>
          <w:rFonts w:ascii="Times New Roman" w:eastAsia="Times New Roman" w:hAnsi="Times New Roman" w:cs="Times New Roman"/>
          <w:color w:val="333333"/>
          <w:sz w:val="24"/>
          <w:szCs w:val="24"/>
        </w:rPr>
        <w:t xml:space="preserve">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7" w:name="dst400"/>
      <w:bookmarkEnd w:id="7"/>
      <w:r>
        <w:rPr>
          <w:rFonts w:ascii="Times New Roman" w:eastAsia="Times New Roman" w:hAnsi="Times New Roman" w:cs="Times New Roman"/>
          <w:color w:val="333333"/>
          <w:sz w:val="24"/>
          <w:szCs w:val="24"/>
        </w:rPr>
        <w:t>3.4.5.</w:t>
      </w:r>
      <w:r w:rsidRPr="00D4475C">
        <w:rPr>
          <w:rFonts w:ascii="Times New Roman" w:eastAsia="Times New Roman" w:hAnsi="Times New Roman" w:cs="Times New Roman"/>
          <w:color w:val="333333"/>
          <w:sz w:val="24"/>
          <w:szCs w:val="24"/>
        </w:rPr>
        <w:t xml:space="preserve"> </w:t>
      </w:r>
      <w:proofErr w:type="gramStart"/>
      <w:r w:rsidRPr="00D4475C">
        <w:rPr>
          <w:rFonts w:ascii="Times New Roman" w:eastAsia="Times New Roman" w:hAnsi="Times New Roman" w:cs="Times New Roman"/>
          <w:color w:val="333333"/>
          <w:sz w:val="24"/>
          <w:szCs w:val="24"/>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35" w:anchor="dst100127" w:history="1">
        <w:r w:rsidRPr="00D4475C">
          <w:rPr>
            <w:rFonts w:ascii="Times New Roman" w:eastAsia="Times New Roman" w:hAnsi="Times New Roman" w:cs="Times New Roman"/>
            <w:color w:val="666699"/>
            <w:sz w:val="24"/>
            <w:szCs w:val="24"/>
          </w:rPr>
          <w:t>пункте</w:t>
        </w:r>
      </w:hyperlink>
      <w:r w:rsidRPr="00D4475C">
        <w:rPr>
          <w:rFonts w:ascii="Times New Roman" w:eastAsia="Times New Roman" w:hAnsi="Times New Roman" w:cs="Times New Roman"/>
          <w:color w:val="333333"/>
          <w:sz w:val="24"/>
          <w:szCs w:val="24"/>
        </w:rPr>
        <w:t xml:space="preserve"> 3.4.1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w:t>
      </w:r>
      <w:hyperlink r:id="rId36" w:anchor="dst318" w:history="1">
        <w:r w:rsidRPr="00D4475C">
          <w:rPr>
            <w:rFonts w:ascii="Times New Roman" w:eastAsia="Times New Roman" w:hAnsi="Times New Roman" w:cs="Times New Roman"/>
            <w:color w:val="666699"/>
            <w:sz w:val="24"/>
            <w:szCs w:val="24"/>
          </w:rPr>
          <w:t xml:space="preserve">пункте 2 </w:t>
        </w:r>
      </w:hyperlink>
      <w:r w:rsidRPr="00D4475C">
        <w:rPr>
          <w:rFonts w:ascii="Times New Roman" w:eastAsia="Times New Roman" w:hAnsi="Times New Roman" w:cs="Times New Roman"/>
          <w:color w:val="333333"/>
          <w:sz w:val="24"/>
          <w:szCs w:val="24"/>
        </w:rPr>
        <w:t xml:space="preserve"> пункта 3.4.1</w:t>
      </w:r>
      <w:hyperlink r:id="rId37" w:anchor="dst318" w:history="1"/>
      <w:r w:rsidRPr="00D4475C">
        <w:rPr>
          <w:rFonts w:ascii="Times New Roman" w:eastAsia="Times New Roman" w:hAnsi="Times New Roman" w:cs="Times New Roman"/>
          <w:color w:val="333333"/>
          <w:sz w:val="24"/>
          <w:szCs w:val="24"/>
        </w:rPr>
        <w:t> . По результатам предварительной проверки меры по привлечению юридического лица, индивидуального предпринимателя</w:t>
      </w:r>
      <w:proofErr w:type="gramEnd"/>
      <w:r w:rsidRPr="00D4475C">
        <w:rPr>
          <w:rFonts w:ascii="Times New Roman" w:eastAsia="Times New Roman" w:hAnsi="Times New Roman" w:cs="Times New Roman"/>
          <w:color w:val="333333"/>
          <w:sz w:val="24"/>
          <w:szCs w:val="24"/>
        </w:rPr>
        <w:t xml:space="preserve"> к ответственности не принимаются.</w:t>
      </w:r>
    </w:p>
    <w:p w:rsidR="00D4475C" w:rsidRPr="00C10844" w:rsidRDefault="00D4475C" w:rsidP="00D4475C">
      <w:pPr>
        <w:shd w:val="clear" w:color="auto" w:fill="FFFFFF"/>
        <w:spacing w:after="0" w:line="240" w:lineRule="auto"/>
        <w:ind w:firstLine="567"/>
        <w:jc w:val="both"/>
        <w:rPr>
          <w:rFonts w:ascii="Times New Roman" w:eastAsia="Times New Roman" w:hAnsi="Times New Roman" w:cs="Times New Roman"/>
          <w:color w:val="333333"/>
          <w:sz w:val="24"/>
          <w:szCs w:val="24"/>
        </w:rPr>
      </w:pPr>
      <w:bookmarkStart w:id="8" w:name="dst325"/>
      <w:bookmarkEnd w:id="8"/>
      <w:r w:rsidRPr="00D4475C">
        <w:rPr>
          <w:rFonts w:ascii="Times New Roman" w:eastAsia="Times New Roman" w:hAnsi="Times New Roman" w:cs="Times New Roman"/>
          <w:color w:val="333333"/>
          <w:sz w:val="24"/>
          <w:szCs w:val="24"/>
        </w:rPr>
        <w:t>3.4.</w:t>
      </w:r>
      <w:r>
        <w:rPr>
          <w:rFonts w:ascii="Times New Roman" w:eastAsia="Times New Roman" w:hAnsi="Times New Roman" w:cs="Times New Roman"/>
          <w:color w:val="333333"/>
          <w:sz w:val="24"/>
          <w:szCs w:val="24"/>
        </w:rPr>
        <w:t>6.</w:t>
      </w:r>
      <w:r w:rsidRPr="00D4475C">
        <w:rPr>
          <w:rFonts w:ascii="Times New Roman" w:eastAsia="Times New Roman" w:hAnsi="Times New Roman" w:cs="Times New Roman"/>
          <w:color w:val="333333"/>
          <w:sz w:val="24"/>
          <w:szCs w:val="24"/>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4475C">
        <w:rPr>
          <w:rFonts w:ascii="Times New Roman" w:eastAsia="Times New Roman" w:hAnsi="Times New Roman" w:cs="Times New Roman"/>
          <w:color w:val="333333"/>
          <w:sz w:val="24"/>
          <w:szCs w:val="24"/>
        </w:rPr>
        <w:t>явившихся</w:t>
      </w:r>
      <w:proofErr w:type="gramEnd"/>
      <w:r w:rsidRPr="00D4475C">
        <w:rPr>
          <w:rFonts w:ascii="Times New Roman" w:eastAsia="Times New Roman" w:hAnsi="Times New Roman" w:cs="Times New Roman"/>
          <w:color w:val="333333"/>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9" w:name="dst326"/>
      <w:bookmarkEnd w:id="9"/>
      <w:r>
        <w:rPr>
          <w:rFonts w:ascii="Times New Roman" w:eastAsia="Times New Roman" w:hAnsi="Times New Roman" w:cs="Times New Roman"/>
          <w:color w:val="333333"/>
          <w:sz w:val="24"/>
          <w:szCs w:val="24"/>
        </w:rPr>
        <w:t>3.4.7</w:t>
      </w:r>
      <w:r w:rsidRPr="00D4475C">
        <w:rPr>
          <w:rFonts w:ascii="Times New Roman" w:eastAsia="Times New Roman" w:hAnsi="Times New Roman" w:cs="Times New Roman"/>
          <w:color w:val="333333"/>
          <w:sz w:val="24"/>
          <w:szCs w:val="24"/>
        </w:rPr>
        <w:t xml:space="preserve">.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w:t>
      </w:r>
      <w:proofErr w:type="spellStart"/>
      <w:proofErr w:type="gramStart"/>
      <w:r w:rsidRPr="00D4475C">
        <w:rPr>
          <w:rFonts w:ascii="Times New Roman" w:eastAsia="Times New Roman" w:hAnsi="Times New Roman" w:cs="Times New Roman"/>
          <w:color w:val="333333"/>
          <w:sz w:val="24"/>
          <w:szCs w:val="24"/>
        </w:rPr>
        <w:t>органом</w:t>
      </w:r>
      <w:proofErr w:type="spellEnd"/>
      <w:proofErr w:type="gramEnd"/>
      <w:r w:rsidRPr="00D4475C">
        <w:rPr>
          <w:rFonts w:ascii="Times New Roman" w:eastAsia="Times New Roman" w:hAnsi="Times New Roman" w:cs="Times New Roman"/>
          <w:color w:val="333333"/>
          <w:sz w:val="24"/>
          <w:szCs w:val="24"/>
        </w:rPr>
        <w:t xml:space="preserve">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10" w:name="dst100134"/>
      <w:bookmarkEnd w:id="10"/>
      <w:r>
        <w:rPr>
          <w:rFonts w:ascii="Times New Roman" w:eastAsia="Times New Roman" w:hAnsi="Times New Roman" w:cs="Times New Roman"/>
          <w:color w:val="333333"/>
          <w:sz w:val="24"/>
          <w:szCs w:val="24"/>
        </w:rPr>
        <w:t>3.5.</w:t>
      </w:r>
      <w:r w:rsidRPr="00D4475C">
        <w:rPr>
          <w:rFonts w:ascii="Times New Roman" w:eastAsia="Times New Roman" w:hAnsi="Times New Roman" w:cs="Times New Roman"/>
          <w:color w:val="333333"/>
          <w:sz w:val="24"/>
          <w:szCs w:val="24"/>
        </w:rPr>
        <w:t xml:space="preserve"> Внеплановая проверка проводится в форме документарной проверки и (или) выездной проверки в порядке, установленном соответственно </w:t>
      </w:r>
      <w:r>
        <w:rPr>
          <w:rFonts w:ascii="Times New Roman" w:eastAsia="Times New Roman" w:hAnsi="Times New Roman" w:cs="Times New Roman"/>
          <w:color w:val="333333"/>
          <w:sz w:val="24"/>
          <w:szCs w:val="24"/>
        </w:rPr>
        <w:t>под</w:t>
      </w:r>
      <w:r w:rsidRPr="00D4475C">
        <w:rPr>
          <w:rFonts w:ascii="Times New Roman" w:eastAsia="Times New Roman" w:hAnsi="Times New Roman" w:cs="Times New Roman"/>
          <w:color w:val="333333"/>
          <w:sz w:val="24"/>
          <w:szCs w:val="24"/>
        </w:rPr>
        <w:t>пунктами пунктов</w:t>
      </w:r>
      <w:r>
        <w:rPr>
          <w:rFonts w:ascii="Times New Roman" w:eastAsia="Times New Roman" w:hAnsi="Times New Roman" w:cs="Times New Roman"/>
          <w:color w:val="333333"/>
          <w:sz w:val="24"/>
          <w:szCs w:val="24"/>
        </w:rPr>
        <w:t xml:space="preserve"> 3.9 и 3.10</w:t>
      </w:r>
      <w:r w:rsidRPr="00D4475C">
        <w:rPr>
          <w:rFonts w:ascii="Times New Roman" w:eastAsia="Times New Roman" w:hAnsi="Times New Roman" w:cs="Times New Roman"/>
          <w:color w:val="333333"/>
          <w:sz w:val="24"/>
          <w:szCs w:val="24"/>
        </w:rPr>
        <w:t>. настоящего регламента.</w:t>
      </w:r>
    </w:p>
    <w:p w:rsidR="00D4475C" w:rsidRPr="00C10844" w:rsidRDefault="00D4475C" w:rsidP="00D4475C">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11" w:name="dst356"/>
      <w:bookmarkEnd w:id="11"/>
      <w:r>
        <w:rPr>
          <w:rFonts w:ascii="Times New Roman" w:eastAsia="Times New Roman" w:hAnsi="Times New Roman" w:cs="Times New Roman"/>
          <w:color w:val="333333"/>
          <w:sz w:val="24"/>
          <w:szCs w:val="24"/>
        </w:rPr>
        <w:t>3.6</w:t>
      </w:r>
      <w:r w:rsidRPr="00D4475C">
        <w:rPr>
          <w:rFonts w:ascii="Times New Roman" w:eastAsia="Times New Roman" w:hAnsi="Times New Roman" w:cs="Times New Roman"/>
          <w:color w:val="333333"/>
          <w:sz w:val="24"/>
          <w:szCs w:val="24"/>
        </w:rPr>
        <w:t xml:space="preserve"> Внеплановая выездная проверка юридических лиц, индивидуальных предпринимателей может быть проведена по основаниям, указанным </w:t>
      </w:r>
      <w:proofErr w:type="gramStart"/>
      <w:r w:rsidRPr="00D4475C">
        <w:rPr>
          <w:rFonts w:ascii="Times New Roman" w:eastAsia="Times New Roman" w:hAnsi="Times New Roman" w:cs="Times New Roman"/>
          <w:color w:val="333333"/>
          <w:sz w:val="24"/>
          <w:szCs w:val="24"/>
        </w:rPr>
        <w:t>в</w:t>
      </w:r>
      <w:proofErr w:type="gramEnd"/>
      <w:r w:rsidRPr="00D4475C">
        <w:rPr>
          <w:rFonts w:ascii="Times New Roman" w:eastAsia="Times New Roman" w:hAnsi="Times New Roman" w:cs="Times New Roman"/>
          <w:color w:val="333333"/>
          <w:sz w:val="24"/>
          <w:szCs w:val="24"/>
        </w:rPr>
        <w:t> </w:t>
      </w:r>
      <w:hyperlink r:id="rId38" w:anchor="dst256" w:history="1">
        <w:proofErr w:type="gramStart"/>
        <w:r w:rsidRPr="00D4475C">
          <w:rPr>
            <w:rFonts w:ascii="Times New Roman" w:eastAsia="Times New Roman" w:hAnsi="Times New Roman" w:cs="Times New Roman"/>
            <w:color w:val="666699"/>
            <w:sz w:val="24"/>
            <w:szCs w:val="24"/>
          </w:rPr>
          <w:t>пунктов</w:t>
        </w:r>
        <w:proofErr w:type="gramEnd"/>
        <w:r w:rsidRPr="00D4475C">
          <w:rPr>
            <w:rFonts w:ascii="Times New Roman" w:eastAsia="Times New Roman" w:hAnsi="Times New Roman" w:cs="Times New Roman"/>
            <w:color w:val="666699"/>
            <w:sz w:val="24"/>
            <w:szCs w:val="24"/>
          </w:rPr>
          <w:t xml:space="preserve"> "а"</w:t>
        </w:r>
      </w:hyperlink>
      <w:r w:rsidRPr="00D4475C">
        <w:rPr>
          <w:rFonts w:ascii="Times New Roman" w:eastAsia="Times New Roman" w:hAnsi="Times New Roman" w:cs="Times New Roman"/>
          <w:color w:val="333333"/>
          <w:sz w:val="24"/>
          <w:szCs w:val="24"/>
        </w:rPr>
        <w:t>, </w:t>
      </w:r>
      <w:hyperlink r:id="rId39" w:anchor="dst257" w:history="1">
        <w:r w:rsidRPr="00D4475C">
          <w:rPr>
            <w:rFonts w:ascii="Times New Roman" w:eastAsia="Times New Roman" w:hAnsi="Times New Roman" w:cs="Times New Roman"/>
            <w:color w:val="666699"/>
            <w:sz w:val="24"/>
            <w:szCs w:val="24"/>
          </w:rPr>
          <w:t>"б"</w:t>
        </w:r>
      </w:hyperlink>
      <w:r w:rsidRPr="00D4475C">
        <w:rPr>
          <w:rFonts w:ascii="Times New Roman" w:eastAsia="Times New Roman" w:hAnsi="Times New Roman" w:cs="Times New Roman"/>
          <w:color w:val="333333"/>
          <w:sz w:val="24"/>
          <w:szCs w:val="24"/>
        </w:rPr>
        <w:t> под</w:t>
      </w:r>
      <w:hyperlink r:id="rId40" w:anchor="dst320" w:history="1">
        <w:r w:rsidRPr="00D4475C">
          <w:rPr>
            <w:rFonts w:ascii="Times New Roman" w:eastAsia="Times New Roman" w:hAnsi="Times New Roman" w:cs="Times New Roman"/>
            <w:color w:val="666699"/>
            <w:sz w:val="24"/>
            <w:szCs w:val="24"/>
          </w:rPr>
          <w:t>пункта 2</w:t>
        </w:r>
      </w:hyperlink>
      <w:r w:rsidRPr="00D4475C">
        <w:rPr>
          <w:rFonts w:ascii="Times New Roman" w:eastAsia="Times New Roman" w:hAnsi="Times New Roman" w:cs="Times New Roman"/>
          <w:color w:val="333333"/>
          <w:sz w:val="24"/>
          <w:szCs w:val="24"/>
        </w:rPr>
        <w:t>  пункта 3.4.1. настоящего регламента, органами муниципального контроля после </w:t>
      </w:r>
      <w:hyperlink r:id="rId41" w:anchor="dst100078" w:history="1">
        <w:r w:rsidRPr="00D4475C">
          <w:rPr>
            <w:rFonts w:ascii="Times New Roman" w:eastAsia="Times New Roman" w:hAnsi="Times New Roman" w:cs="Times New Roman"/>
            <w:color w:val="666699"/>
            <w:sz w:val="24"/>
            <w:szCs w:val="24"/>
          </w:rPr>
          <w:t>согласования</w:t>
        </w:r>
      </w:hyperlink>
      <w:r w:rsidRPr="00D4475C">
        <w:rPr>
          <w:rFonts w:ascii="Times New Roman" w:eastAsia="Times New Roman" w:hAnsi="Times New Roman" w:cs="Times New Roman"/>
          <w:color w:val="333333"/>
          <w:sz w:val="24"/>
          <w:szCs w:val="24"/>
        </w:rPr>
        <w:t> с органом прокуратуры по месту осуществления деятельности таких юридических лиц, индивидуальных предпринимателей.</w:t>
      </w:r>
    </w:p>
    <w:p w:rsidR="00D4475C" w:rsidRPr="00D4475C" w:rsidRDefault="00D4475C" w:rsidP="00D4475C">
      <w:pPr>
        <w:pStyle w:val="ConsPlusNormal"/>
        <w:ind w:firstLine="540"/>
        <w:jc w:val="both"/>
        <w:rPr>
          <w:rFonts w:ascii="Times New Roman" w:hAnsi="Times New Roman" w:cs="Times New Roman"/>
          <w:sz w:val="24"/>
          <w:szCs w:val="24"/>
        </w:rPr>
      </w:pPr>
      <w:bookmarkStart w:id="12" w:name="dst100332"/>
      <w:bookmarkEnd w:id="12"/>
      <w:r>
        <w:rPr>
          <w:rFonts w:ascii="Times New Roman" w:hAnsi="Times New Roman" w:cs="Times New Roman"/>
          <w:color w:val="333333"/>
          <w:sz w:val="24"/>
          <w:szCs w:val="24"/>
        </w:rPr>
        <w:t>3.7</w:t>
      </w:r>
      <w:r w:rsidRPr="00D4475C">
        <w:rPr>
          <w:rFonts w:ascii="Times New Roman" w:hAnsi="Times New Roman" w:cs="Times New Roman"/>
          <w:color w:val="333333"/>
          <w:sz w:val="24"/>
          <w:szCs w:val="24"/>
        </w:rPr>
        <w:t xml:space="preserve">.  Подготовка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осуществляется по типовой форме </w:t>
      </w:r>
      <w:r w:rsidRPr="00D4475C">
        <w:rPr>
          <w:rFonts w:ascii="Times New Roman" w:hAnsi="Times New Roman" w:cs="Times New Roman"/>
          <w:sz w:val="24"/>
          <w:szCs w:val="24"/>
        </w:rPr>
        <w:t>согласно приложению N 2 к Приказу Минэкономразвития N 141;</w:t>
      </w:r>
    </w:p>
    <w:p w:rsidR="007A35D5" w:rsidRPr="007A35D5" w:rsidRDefault="007A35D5" w:rsidP="00D4475C">
      <w:pPr>
        <w:pStyle w:val="ConsPlusNormal"/>
        <w:ind w:firstLine="540"/>
        <w:jc w:val="both"/>
        <w:rPr>
          <w:rFonts w:ascii="Times New Roman" w:hAnsi="Times New Roman" w:cs="Times New Roman"/>
          <w:sz w:val="24"/>
          <w:szCs w:val="24"/>
        </w:rPr>
      </w:pPr>
      <w:r w:rsidRPr="00D4475C">
        <w:rPr>
          <w:rFonts w:ascii="Times New Roman" w:hAnsi="Times New Roman" w:cs="Times New Roman"/>
          <w:sz w:val="24"/>
          <w:szCs w:val="24"/>
        </w:rPr>
        <w:lastRenderedPageBreak/>
        <w:t>3.</w:t>
      </w:r>
      <w:r w:rsidR="00D4475C">
        <w:rPr>
          <w:rFonts w:ascii="Times New Roman" w:hAnsi="Times New Roman" w:cs="Times New Roman"/>
          <w:sz w:val="24"/>
          <w:szCs w:val="24"/>
        </w:rPr>
        <w:t>8</w:t>
      </w:r>
      <w:proofErr w:type="gramStart"/>
      <w:r w:rsidRPr="00D4475C">
        <w:rPr>
          <w:rFonts w:ascii="Times New Roman" w:hAnsi="Times New Roman" w:cs="Times New Roman"/>
          <w:sz w:val="24"/>
          <w:szCs w:val="24"/>
        </w:rPr>
        <w:t xml:space="preserve"> П</w:t>
      </w:r>
      <w:proofErr w:type="gramEnd"/>
      <w:r w:rsidRPr="00D4475C">
        <w:rPr>
          <w:rFonts w:ascii="Times New Roman" w:hAnsi="Times New Roman" w:cs="Times New Roman"/>
          <w:sz w:val="24"/>
          <w:szCs w:val="24"/>
        </w:rPr>
        <w:t xml:space="preserve">ри наличии оснований, предусмотренных </w:t>
      </w:r>
      <w:hyperlink w:anchor="P180" w:history="1">
        <w:r w:rsidRPr="00D4475C">
          <w:rPr>
            <w:rFonts w:ascii="Times New Roman" w:hAnsi="Times New Roman" w:cs="Times New Roman"/>
            <w:color w:val="0000FF"/>
            <w:sz w:val="24"/>
            <w:szCs w:val="24"/>
          </w:rPr>
          <w:t>пунктом 3.4.1</w:t>
        </w:r>
      </w:hyperlink>
      <w:r w:rsidRPr="007A35D5">
        <w:rPr>
          <w:rFonts w:ascii="Times New Roman" w:hAnsi="Times New Roman" w:cs="Times New Roman"/>
          <w:sz w:val="24"/>
          <w:szCs w:val="24"/>
        </w:rPr>
        <w:t xml:space="preserve"> настоящего Административного регламента, инспекторы осуществляют подготовку проекта распоряжения о проведении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D4475C">
        <w:rPr>
          <w:rFonts w:ascii="Times New Roman" w:hAnsi="Times New Roman" w:cs="Times New Roman"/>
          <w:sz w:val="24"/>
          <w:szCs w:val="24"/>
        </w:rPr>
        <w:t>8.1.</w:t>
      </w:r>
      <w:r w:rsidRPr="007A35D5">
        <w:rPr>
          <w:rFonts w:ascii="Times New Roman" w:hAnsi="Times New Roman" w:cs="Times New Roman"/>
          <w:sz w:val="24"/>
          <w:szCs w:val="24"/>
        </w:rPr>
        <w:t xml:space="preserve"> Основанием для начала подготовки к внеплановой проверке является распоряжение администрации Талдомского городского округа, подписанное главой Талдомского городского округа или заместителем главы администрации Талдомского городского округа, о проведении проверки</w:t>
      </w:r>
      <w:r w:rsidR="00372216">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D4475C">
        <w:rPr>
          <w:rFonts w:ascii="Times New Roman" w:hAnsi="Times New Roman" w:cs="Times New Roman"/>
          <w:sz w:val="24"/>
          <w:szCs w:val="24"/>
        </w:rPr>
        <w:t>8.2</w:t>
      </w:r>
      <w:r w:rsidRPr="007A35D5">
        <w:rPr>
          <w:rFonts w:ascii="Times New Roman" w:hAnsi="Times New Roman" w:cs="Times New Roman"/>
          <w:sz w:val="24"/>
          <w:szCs w:val="24"/>
        </w:rPr>
        <w:t>. В ходе подготовки к проверке инспектор определяет перечень документов, которые необходимо изучить для достижения целей и задач проверки юридического лица, индивидуального предпринимателя, физического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D4475C">
        <w:rPr>
          <w:rFonts w:ascii="Times New Roman" w:hAnsi="Times New Roman" w:cs="Times New Roman"/>
          <w:sz w:val="24"/>
          <w:szCs w:val="24"/>
        </w:rPr>
        <w:t>8.3</w:t>
      </w:r>
      <w:r w:rsidRPr="007A35D5">
        <w:rPr>
          <w:rFonts w:ascii="Times New Roman" w:hAnsi="Times New Roman" w:cs="Times New Roman"/>
          <w:sz w:val="24"/>
          <w:szCs w:val="24"/>
        </w:rPr>
        <w:t>. О проведении внеплановой проверки юридическое лицо, индивидуальный предприниматель, физическое лицо уведомляются ОМК не менее чем за 24 часа до начала ее проведения любым доступным способом.</w:t>
      </w:r>
    </w:p>
    <w:p w:rsidR="007A35D5" w:rsidRPr="007A35D5" w:rsidRDefault="00D4475C"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3.8.4</w:t>
      </w:r>
      <w:r w:rsidR="007A35D5" w:rsidRPr="007A35D5">
        <w:rPr>
          <w:rFonts w:ascii="Times New Roman" w:hAnsi="Times New Roman" w:cs="Times New Roman"/>
          <w:sz w:val="24"/>
          <w:szCs w:val="24"/>
        </w:rPr>
        <w:t>. В случае проведения внеплановой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D4475C">
        <w:rPr>
          <w:rFonts w:ascii="Times New Roman" w:hAnsi="Times New Roman" w:cs="Times New Roman"/>
          <w:sz w:val="24"/>
          <w:szCs w:val="24"/>
        </w:rPr>
        <w:t>9</w:t>
      </w:r>
      <w:r w:rsidRPr="007A35D5">
        <w:rPr>
          <w:rFonts w:ascii="Times New Roman" w:hAnsi="Times New Roman" w:cs="Times New Roman"/>
          <w:sz w:val="24"/>
          <w:szCs w:val="24"/>
        </w:rPr>
        <w:t>. Проведение документарной проверки.</w:t>
      </w:r>
    </w:p>
    <w:p w:rsidR="007A35D5" w:rsidRPr="007A35D5" w:rsidRDefault="00D4475C"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A35D5" w:rsidRPr="007A35D5">
        <w:rPr>
          <w:rFonts w:ascii="Times New Roman" w:hAnsi="Times New Roman" w:cs="Times New Roman"/>
          <w:sz w:val="24"/>
          <w:szCs w:val="24"/>
        </w:rPr>
        <w:t>.1. Основанием для проведения документарной проверки является распоряжение администрации Талдомского городского округа, началом проведения документарной проверки является дата, определенная в распоряжении администрации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D4475C">
        <w:rPr>
          <w:rFonts w:ascii="Times New Roman" w:hAnsi="Times New Roman" w:cs="Times New Roman"/>
          <w:sz w:val="24"/>
          <w:szCs w:val="24"/>
        </w:rPr>
        <w:t>9</w:t>
      </w:r>
      <w:r w:rsidRPr="007A35D5">
        <w:rPr>
          <w:rFonts w:ascii="Times New Roman" w:hAnsi="Times New Roman" w:cs="Times New Roman"/>
          <w:sz w:val="24"/>
          <w:szCs w:val="24"/>
        </w:rPr>
        <w:t xml:space="preserve">.2. Документарная проверка проводится инспекторами, указанными в распоряжении администрации </w:t>
      </w:r>
      <w:r w:rsidR="00C0117D">
        <w:rPr>
          <w:rFonts w:ascii="Times New Roman" w:hAnsi="Times New Roman" w:cs="Times New Roman"/>
          <w:sz w:val="24"/>
          <w:szCs w:val="24"/>
        </w:rPr>
        <w:t>Талдомского городского округа</w:t>
      </w:r>
      <w:r w:rsidRPr="007A35D5">
        <w:rPr>
          <w:rFonts w:ascii="Times New Roman" w:hAnsi="Times New Roman" w:cs="Times New Roman"/>
          <w:sz w:val="24"/>
          <w:szCs w:val="24"/>
        </w:rPr>
        <w:t xml:space="preserve"> о проведении проверки, в срок, установленный </w:t>
      </w:r>
      <w:hyperlink w:anchor="P134" w:history="1">
        <w:r w:rsidRPr="007A35D5">
          <w:rPr>
            <w:rFonts w:ascii="Times New Roman" w:hAnsi="Times New Roman" w:cs="Times New Roman"/>
            <w:color w:val="0000FF"/>
            <w:sz w:val="24"/>
            <w:szCs w:val="24"/>
          </w:rPr>
          <w:t>пунктом 2.5</w:t>
        </w:r>
      </w:hyperlink>
      <w:r w:rsidRPr="007A35D5">
        <w:rPr>
          <w:rFonts w:ascii="Times New Roman" w:hAnsi="Times New Roman" w:cs="Times New Roman"/>
          <w:sz w:val="24"/>
          <w:szCs w:val="24"/>
        </w:rPr>
        <w:t xml:space="preserve"> настоящего Административного регламента.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9</w:t>
      </w:r>
      <w:r w:rsidRPr="007A35D5">
        <w:rPr>
          <w:rFonts w:ascii="Times New Roman" w:hAnsi="Times New Roman" w:cs="Times New Roman"/>
          <w:sz w:val="24"/>
          <w:szCs w:val="24"/>
        </w:rPr>
        <w:t>.3. В ходе документарной проверки инспекторами рассматриваются документы, имеющиеся в их распоряжении и позволяющие оценить исполнение юридическим лицом, индивидуальным предпринимателем, физическим лицом обязательных требований.</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A35D5" w:rsidRPr="007A35D5">
        <w:rPr>
          <w:rFonts w:ascii="Times New Roman" w:hAnsi="Times New Roman" w:cs="Times New Roman"/>
          <w:sz w:val="24"/>
          <w:szCs w:val="24"/>
        </w:rPr>
        <w:t xml:space="preserve">.4. </w:t>
      </w:r>
      <w:proofErr w:type="gramStart"/>
      <w:r w:rsidR="007A35D5" w:rsidRPr="007A35D5">
        <w:rPr>
          <w:rFonts w:ascii="Times New Roman" w:hAnsi="Times New Roman" w:cs="Times New Roman"/>
          <w:sz w:val="24"/>
          <w:szCs w:val="24"/>
        </w:rPr>
        <w:t>В случае если достоверность сведений, содержащихся в документах, имеющихся в распоряжении администрации Талдомского городского округа,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ОМК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w:t>
      </w:r>
      <w:proofErr w:type="gramEnd"/>
      <w:r w:rsidR="007A35D5" w:rsidRPr="007A35D5">
        <w:rPr>
          <w:rFonts w:ascii="Times New Roman" w:hAnsi="Times New Roman" w:cs="Times New Roman"/>
          <w:sz w:val="24"/>
          <w:szCs w:val="24"/>
        </w:rPr>
        <w:t xml:space="preserve"> документы. К запросу прилагается заверенная копия распоряжения администрации Талдомского городского округа о проведении документарной проверки.</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A35D5" w:rsidRPr="007A35D5">
        <w:rPr>
          <w:rFonts w:ascii="Times New Roman" w:hAnsi="Times New Roman" w:cs="Times New Roman"/>
          <w:sz w:val="24"/>
          <w:szCs w:val="24"/>
        </w:rPr>
        <w:t>.5. Подписанный запрос с приложением, заверенный печатью администрации Талдомского городского округа, копией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физического лица заказным почтовым отправлением с уведомлением о вручении, а также дублируется посредством факсимильной связи или электронной почты.</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A35D5" w:rsidRPr="007A35D5">
        <w:rPr>
          <w:rFonts w:ascii="Times New Roman" w:hAnsi="Times New Roman" w:cs="Times New Roman"/>
          <w:sz w:val="24"/>
          <w:szCs w:val="24"/>
        </w:rPr>
        <w:t>.6. Документы представляются в ОМК в течение 10 рабочих дней со дня получения юридическим лицом, индивидуальным предпринимателем, физическим лицом запроса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подписью физического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A35D5" w:rsidRPr="007A35D5">
        <w:rPr>
          <w:rFonts w:ascii="Times New Roman" w:hAnsi="Times New Roman" w:cs="Times New Roman"/>
          <w:sz w:val="24"/>
          <w:szCs w:val="24"/>
        </w:rPr>
        <w:t xml:space="preserve">.7. </w:t>
      </w:r>
      <w:proofErr w:type="gramStart"/>
      <w:r w:rsidR="007A35D5" w:rsidRPr="007A35D5">
        <w:rPr>
          <w:rFonts w:ascii="Times New Roman" w:hAnsi="Times New Roman" w:cs="Times New Roman"/>
          <w:sz w:val="24"/>
          <w:szCs w:val="24"/>
        </w:rPr>
        <w:t xml:space="preserve">В случае если в ходе документарной проверки выявлены ошибки и (или) </w:t>
      </w:r>
      <w:r w:rsidR="007A35D5" w:rsidRPr="007A35D5">
        <w:rPr>
          <w:rFonts w:ascii="Times New Roman" w:hAnsi="Times New Roman" w:cs="Times New Roman"/>
          <w:sz w:val="24"/>
          <w:szCs w:val="24"/>
        </w:rPr>
        <w:lastRenderedPageBreak/>
        <w:t>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ОМК документах и (или) полученным в ходе осуществления проверки, юридическому лицу, индивидуальному предпринимателю, физическому лицу направляется письмо с информацией о данных ошибках и (или) противоречиях и требованием</w:t>
      </w:r>
      <w:proofErr w:type="gramEnd"/>
      <w:r w:rsidR="007A35D5" w:rsidRPr="007A35D5">
        <w:rPr>
          <w:rFonts w:ascii="Times New Roman" w:hAnsi="Times New Roman" w:cs="Times New Roman"/>
          <w:sz w:val="24"/>
          <w:szCs w:val="24"/>
        </w:rPr>
        <w:t xml:space="preserve"> представить в течение 10 рабочих дней необходимые пояснения в письменной форме.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9</w:t>
      </w:r>
      <w:r w:rsidRPr="007A35D5">
        <w:rPr>
          <w:rFonts w:ascii="Times New Roman" w:hAnsi="Times New Roman" w:cs="Times New Roman"/>
          <w:sz w:val="24"/>
          <w:szCs w:val="24"/>
        </w:rPr>
        <w:t xml:space="preserve">.8. </w:t>
      </w:r>
      <w:proofErr w:type="gramStart"/>
      <w:r w:rsidRPr="007A35D5">
        <w:rPr>
          <w:rFonts w:ascii="Times New Roman" w:hAnsi="Times New Roman" w:cs="Times New Roman"/>
          <w:sz w:val="24"/>
          <w:szCs w:val="24"/>
        </w:rPr>
        <w:t>Инспекторы обязаны рассмотреть полученные от юридического лица, индивидуального предпринимателя, физического лица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9</w:t>
      </w:r>
      <w:r w:rsidRPr="007A35D5">
        <w:rPr>
          <w:rFonts w:ascii="Times New Roman" w:hAnsi="Times New Roman" w:cs="Times New Roman"/>
          <w:sz w:val="24"/>
          <w:szCs w:val="24"/>
        </w:rPr>
        <w:t>.9. Если в ходе документарной проверки установлены признаки нарушения обязательных требований, инспекторы докладывают в форме служебной записки на имя главы Талдомского городского округа или заместителя главы администрации Талдомского городского округа мотивированные предложения о целесообразности (нецелесообразности) проведения выездной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 Проведение выездной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 xml:space="preserve">.1. Выездная проверка проводится инспекторами, указанными в распоряжении администрации Талдомского городского округа о проведении проверки, в срок, установленный </w:t>
      </w:r>
      <w:hyperlink w:anchor="P134" w:history="1">
        <w:r w:rsidRPr="007A35D5">
          <w:rPr>
            <w:rFonts w:ascii="Times New Roman" w:hAnsi="Times New Roman" w:cs="Times New Roman"/>
            <w:color w:val="0000FF"/>
            <w:sz w:val="24"/>
            <w:szCs w:val="24"/>
          </w:rPr>
          <w:t>пунктом 2.5</w:t>
        </w:r>
      </w:hyperlink>
      <w:r w:rsidRPr="007A35D5">
        <w:rPr>
          <w:rFonts w:ascii="Times New Roman" w:hAnsi="Times New Roman" w:cs="Times New Roman"/>
          <w:sz w:val="24"/>
          <w:szCs w:val="24"/>
        </w:rPr>
        <w:t xml:space="preserve"> настоящего Административного регламента.</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w:t>
      </w:r>
      <w:r w:rsidR="007A35D5" w:rsidRPr="007A35D5">
        <w:rPr>
          <w:rFonts w:ascii="Times New Roman" w:hAnsi="Times New Roman" w:cs="Times New Roman"/>
          <w:sz w:val="24"/>
          <w:szCs w:val="24"/>
        </w:rPr>
        <w:t xml:space="preserve">.2. Выездная проверка начинается </w:t>
      </w:r>
      <w:proofErr w:type="gramStart"/>
      <w:r w:rsidR="007A35D5" w:rsidRPr="007A35D5">
        <w:rPr>
          <w:rFonts w:ascii="Times New Roman" w:hAnsi="Times New Roman" w:cs="Times New Roman"/>
          <w:sz w:val="24"/>
          <w:szCs w:val="24"/>
        </w:rPr>
        <w:t>с</w:t>
      </w:r>
      <w:proofErr w:type="gramEnd"/>
      <w:r w:rsidR="007A35D5"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предъявления служебного удостоверения;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w:t>
      </w:r>
      <w:proofErr w:type="gramStart"/>
      <w:r w:rsidRPr="007A35D5">
        <w:rPr>
          <w:rFonts w:ascii="Times New Roman" w:hAnsi="Times New Roman" w:cs="Times New Roman"/>
          <w:sz w:val="24"/>
          <w:szCs w:val="24"/>
        </w:rPr>
        <w:t>с</w:t>
      </w:r>
      <w:proofErr w:type="gramEnd"/>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а) распоряжением администрации Талдомского городского округа о назначении выездной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б) полномочиями проводящих выездную проверку лиц;</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г) со сроками и с условиями ее проведения;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вручения инспекторами руководителю или иному должностному лицу юридического лица, индивидуальному предпринимателю, его уполномоченному представителю, физическому лицу под подпись заверенной печатью администрации Талдомского городского округа копии указанного распоряжения и разъяснения возникающих в этой связи вопросов.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По требованию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инспекторы обязаны ознакомить его с настоящим Административным регламентом, а также в целях подтверждения своих полномочий представить информацию об ОМК, а также об экспертах, экспертных организациях, привлекаемых к проведению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 xml:space="preserve">.3. </w:t>
      </w:r>
      <w:proofErr w:type="gramStart"/>
      <w:r w:rsidRPr="007A35D5">
        <w:rPr>
          <w:rFonts w:ascii="Times New Roman" w:hAnsi="Times New Roman" w:cs="Times New Roman"/>
          <w:sz w:val="24"/>
          <w:szCs w:val="24"/>
        </w:rPr>
        <w:t>Инспекторы совместно с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или совместно с физическим лицом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.4. В ходе проверки осуществляются: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lastRenderedPageBreak/>
        <w:t>- визуальный осмотр;</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анализ документов и представленной информации;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иные мероприятия по контролю, предусмотренные федеральным законом.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Визуальный осмотр осуществляется инспекторами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При выявлении в ходе визуального осмотра фактов нарушений обязательных требований они фиксируются, о чем устно сообщается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Впоследствии факты нарушений обязательных требований отражаются в акте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В случае если выездной проверке не предшествовало проведение документарной проверки, с целью </w:t>
      </w:r>
      <w:proofErr w:type="gramStart"/>
      <w:r w:rsidRPr="007A35D5">
        <w:rPr>
          <w:rFonts w:ascii="Times New Roman" w:hAnsi="Times New Roman" w:cs="Times New Roman"/>
          <w:sz w:val="24"/>
          <w:szCs w:val="24"/>
        </w:rPr>
        <w:t>обеспечения возможности осуществления анализа документов</w:t>
      </w:r>
      <w:proofErr w:type="gramEnd"/>
      <w:r w:rsidRPr="007A35D5">
        <w:rPr>
          <w:rFonts w:ascii="Times New Roman" w:hAnsi="Times New Roman" w:cs="Times New Roman"/>
          <w:sz w:val="24"/>
          <w:szCs w:val="24"/>
        </w:rPr>
        <w:t xml:space="preserve"> в ходе выездной проверки юридического лица, индивидуального предпринимателя, физического лица инспекторы вправе потребовать для ознакомления документы юридического лица, индивидуального предпринимателя, физического лица по вопросам, связанным с целями, задачами и предметом выездной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Передача запрашиваемых документов осуществляется по описи.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.5. 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имеет право представить инспекторам письменное объяснение причин непредставления документов.</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10</w:t>
      </w:r>
      <w:r w:rsidRPr="007A35D5">
        <w:rPr>
          <w:rFonts w:ascii="Times New Roman" w:hAnsi="Times New Roman" w:cs="Times New Roman"/>
          <w:sz w:val="24"/>
          <w:szCs w:val="24"/>
        </w:rPr>
        <w:t>.6. 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представить необходимые для проведения проверки документы в акте проверки производится соответствующая запись.</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.1. По результатам проверки должностными лицами ОМК, проводящими проверку, составляется акт по установленной форме в двух экземплярах.</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.2. Инспекторы подписывают каждый из экземпляров акта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 xml:space="preserve">.3. </w:t>
      </w:r>
      <w:proofErr w:type="gramStart"/>
      <w:r w:rsidRPr="007A35D5">
        <w:rPr>
          <w:rFonts w:ascii="Times New Roman" w:hAnsi="Times New Roman" w:cs="Times New Roman"/>
          <w:sz w:val="24"/>
          <w:szCs w:val="24"/>
        </w:rPr>
        <w:t>К акту проверки прилагаются протоколы отбора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руководителя, работников юридического лица, индивидуального предпринимателя, работников индивидуального предпринимателя, объяснения физического лица на которых возлагается ответственность за нарушение обязательных требований, и иные связанные с результатами проверки документы или их копии.</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.5.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xml:space="preserve">В случае отсутствия руководителя, иного должностного лица или уполномоченного </w:t>
      </w:r>
      <w:r w:rsidRPr="007A35D5">
        <w:rPr>
          <w:rFonts w:ascii="Times New Roman" w:hAnsi="Times New Roman" w:cs="Times New Roman"/>
          <w:sz w:val="24"/>
          <w:szCs w:val="24"/>
        </w:rPr>
        <w:lastRenderedPageBreak/>
        <w:t>представителя юридического лица, индивидуального предпринимателя, его уполномоченного представителя, физического лица,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места жительства индивидуального предпринимателя, физического лица заказным почтовым отправлением с уведомлением о</w:t>
      </w:r>
      <w:proofErr w:type="gramEnd"/>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вручении</w:t>
      </w:r>
      <w:proofErr w:type="gramEnd"/>
      <w:r w:rsidRPr="007A35D5">
        <w:rPr>
          <w:rFonts w:ascii="Times New Roman" w:hAnsi="Times New Roman" w:cs="Times New Roman"/>
          <w:sz w:val="24"/>
          <w:szCs w:val="24"/>
        </w:rPr>
        <w:t>, которое приобщается к экземпляру акта проверки, хранящемуся в учетном деле юридического лица, индивидуального предпринимателя в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.6. Срок направления акта проверки - 1 рабочий день от даты его подписания.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инспекторы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.8. Непосредственно после завершения проверки инспекторы производят соответствующие записи в журнале учета проверок юридического лица, индивидуального предпринимателя.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 xml:space="preserve">.9. </w:t>
      </w:r>
      <w:proofErr w:type="gramStart"/>
      <w:r w:rsidRPr="007A35D5">
        <w:rPr>
          <w:rFonts w:ascii="Times New Roman" w:hAnsi="Times New Roman" w:cs="Times New Roman"/>
          <w:sz w:val="24"/>
          <w:szCs w:val="24"/>
        </w:rPr>
        <w:t>В срок, не превышающий 2 рабочих дней со дня составления акта проверки, инспекторами производится запись о проведенной проверке в журнале учета проверок ОМК юридических лиц, индивидуальных предпринимателей и физических лиц, содержащем сведения о наименовании проверенного юридического лица (фамилии, имени, отчестве индивидуального предпринимателя, физического лица), дате и номере распоряжения, на основании которого проведена проверка, виде проверки и периоде ее проведения, номере</w:t>
      </w:r>
      <w:proofErr w:type="gramEnd"/>
      <w:r w:rsidRPr="007A35D5">
        <w:rPr>
          <w:rFonts w:ascii="Times New Roman" w:hAnsi="Times New Roman" w:cs="Times New Roman"/>
          <w:sz w:val="24"/>
          <w:szCs w:val="24"/>
        </w:rPr>
        <w:t xml:space="preserve"> акта проверки и дате его составления, а также выявленных в ходе проверки нарушениях.</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11</w:t>
      </w:r>
      <w:r w:rsidRPr="007A35D5">
        <w:rPr>
          <w:rFonts w:ascii="Times New Roman" w:hAnsi="Times New Roman" w:cs="Times New Roman"/>
          <w:sz w:val="24"/>
          <w:szCs w:val="24"/>
        </w:rPr>
        <w:t xml:space="preserve">.10. Юридическое лицо, индивидуальный предприниматель, физическое лицо в случае несогласия с фактами, выводами, предложениями, изложенными в акте проверки, в течение 15 дней </w:t>
      </w:r>
      <w:proofErr w:type="gramStart"/>
      <w:r w:rsidRPr="007A35D5">
        <w:rPr>
          <w:rFonts w:ascii="Times New Roman" w:hAnsi="Times New Roman" w:cs="Times New Roman"/>
          <w:sz w:val="24"/>
          <w:szCs w:val="24"/>
        </w:rPr>
        <w:t>с даты получения</w:t>
      </w:r>
      <w:proofErr w:type="gramEnd"/>
      <w:r w:rsidRPr="007A35D5">
        <w:rPr>
          <w:rFonts w:ascii="Times New Roman" w:hAnsi="Times New Roman" w:cs="Times New Roman"/>
          <w:sz w:val="24"/>
          <w:szCs w:val="24"/>
        </w:rPr>
        <w:t xml:space="preserve"> акта проверки вправе представить в ОМК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их обоснованность, или их заверенные копии либо в согласованный срок передать их в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C936D3">
        <w:rPr>
          <w:rFonts w:ascii="Times New Roman" w:hAnsi="Times New Roman" w:cs="Times New Roman"/>
          <w:sz w:val="24"/>
          <w:szCs w:val="24"/>
        </w:rPr>
        <w:t>12</w:t>
      </w:r>
      <w:r w:rsidRPr="007A35D5">
        <w:rPr>
          <w:rFonts w:ascii="Times New Roman" w:hAnsi="Times New Roman" w:cs="Times New Roman"/>
          <w:sz w:val="24"/>
          <w:szCs w:val="24"/>
        </w:rPr>
        <w:t>. Выдача предписания об устранении выявленных нарушений.</w:t>
      </w:r>
    </w:p>
    <w:p w:rsidR="00C936D3"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w:t>
      </w:r>
      <w:r w:rsidR="007A35D5" w:rsidRPr="007A35D5">
        <w:rPr>
          <w:rFonts w:ascii="Times New Roman" w:hAnsi="Times New Roman" w:cs="Times New Roman"/>
          <w:sz w:val="24"/>
          <w:szCs w:val="24"/>
        </w:rPr>
        <w:t xml:space="preserve">.1. В случае выявления по результатам проверки нарушений </w:t>
      </w:r>
      <w:r>
        <w:rPr>
          <w:rFonts w:ascii="Times New Roman" w:hAnsi="Times New Roman" w:cs="Times New Roman"/>
          <w:sz w:val="24"/>
          <w:szCs w:val="24"/>
        </w:rPr>
        <w:t xml:space="preserve">обязательных </w:t>
      </w:r>
      <w:r w:rsidR="007A35D5" w:rsidRPr="007A35D5">
        <w:rPr>
          <w:rFonts w:ascii="Times New Roman" w:hAnsi="Times New Roman" w:cs="Times New Roman"/>
          <w:sz w:val="24"/>
          <w:szCs w:val="24"/>
        </w:rPr>
        <w:t xml:space="preserve">требований действующего законодательства Российской Федерации (федеральные законы, законы Московской области) и муниципальных правовых актов юридическому лицу, индивидуальному предпринимателю, физическому лицу вместе с актом выдается </w:t>
      </w:r>
      <w:hyperlink w:anchor="P547" w:history="1">
        <w:r w:rsidR="007A35D5" w:rsidRPr="007A35D5">
          <w:rPr>
            <w:rFonts w:ascii="Times New Roman" w:hAnsi="Times New Roman" w:cs="Times New Roman"/>
            <w:color w:val="0000FF"/>
            <w:sz w:val="24"/>
            <w:szCs w:val="24"/>
          </w:rPr>
          <w:t>предписание</w:t>
        </w:r>
      </w:hyperlink>
      <w:r w:rsidR="007A35D5" w:rsidRPr="007A35D5">
        <w:rPr>
          <w:rFonts w:ascii="Times New Roman" w:hAnsi="Times New Roman" w:cs="Times New Roman"/>
          <w:sz w:val="24"/>
          <w:szCs w:val="24"/>
        </w:rPr>
        <w:t xml:space="preserve"> об устранении выявленных нарушений при использовании муниципального жилищного фонда на территории Талдомского городского округа</w:t>
      </w:r>
      <w:r>
        <w:rPr>
          <w:rFonts w:ascii="Times New Roman" w:hAnsi="Times New Roman" w:cs="Times New Roman"/>
          <w:sz w:val="24"/>
          <w:szCs w:val="24"/>
        </w:rPr>
        <w:t>.</w:t>
      </w:r>
    </w:p>
    <w:p w:rsidR="007A35D5" w:rsidRPr="007A35D5" w:rsidRDefault="00C936D3"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w:t>
      </w:r>
      <w:r w:rsidR="007A35D5" w:rsidRPr="007A35D5">
        <w:rPr>
          <w:rFonts w:ascii="Times New Roman" w:hAnsi="Times New Roman" w:cs="Times New Roman"/>
          <w:sz w:val="24"/>
          <w:szCs w:val="24"/>
        </w:rPr>
        <w:t>.2. В предписании об устранении выявленных нарушений указываются: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наименование органа, составившего предписание;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место составления предписания;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дата составления предписания;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наименование и местонахождение, а также сведения о государственной регистрации субъекта проверки, которому адресовано предписание;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ссылка на акт проверки, по результатам рассмотрения которого принято решение о вынесении предписания;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содержание нарушений и меры по их устранению;</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ссылки на нормативные правовые акты Российской Федерации (федеральные законы, законы Московской области) и (или) муниципальные правовые акты, требования и условия которых были нарушены;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сроки устранения нарушений;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lastRenderedPageBreak/>
        <w:t>- способы извещения и подтверждения устранения нарушений;</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фамилия, имя, отчество, инспектора, составившего предписание.</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5134F1">
        <w:rPr>
          <w:rFonts w:ascii="Times New Roman" w:hAnsi="Times New Roman" w:cs="Times New Roman"/>
          <w:sz w:val="24"/>
          <w:szCs w:val="24"/>
        </w:rPr>
        <w:t>2.3</w:t>
      </w:r>
      <w:r w:rsidRPr="007A35D5">
        <w:rPr>
          <w:rFonts w:ascii="Times New Roman" w:hAnsi="Times New Roman" w:cs="Times New Roman"/>
          <w:sz w:val="24"/>
          <w:szCs w:val="24"/>
        </w:rPr>
        <w:t>. В случае выявления при проведении проверки юридических лиц, индивидуальных предпринимателей, физических лиц нарушений обязательных требований, за которые предусмотрена уголовная ответственность, инспектор (инспекторы), проводивший проверку, направляет копию акта проверки в орган государственной власти, к компетенции которого отнесено возбуждение уголовного дела.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5134F1">
        <w:rPr>
          <w:rFonts w:ascii="Times New Roman" w:hAnsi="Times New Roman" w:cs="Times New Roman"/>
          <w:sz w:val="24"/>
          <w:szCs w:val="24"/>
        </w:rPr>
        <w:t>12.4.</w:t>
      </w:r>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Контроль за</w:t>
      </w:r>
      <w:proofErr w:type="gramEnd"/>
      <w:r w:rsidRPr="007A35D5">
        <w:rPr>
          <w:rFonts w:ascii="Times New Roman" w:hAnsi="Times New Roman" w:cs="Times New Roman"/>
          <w:sz w:val="24"/>
          <w:szCs w:val="24"/>
        </w:rPr>
        <w:t xml:space="preserve"> исполнением выданных предписаний осуществляют инспекторы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5134F1">
        <w:rPr>
          <w:rFonts w:ascii="Times New Roman" w:hAnsi="Times New Roman" w:cs="Times New Roman"/>
          <w:sz w:val="24"/>
          <w:szCs w:val="24"/>
        </w:rPr>
        <w:t>12.5.</w:t>
      </w:r>
      <w:r w:rsidRPr="007A35D5">
        <w:rPr>
          <w:rFonts w:ascii="Times New Roman" w:hAnsi="Times New Roman" w:cs="Times New Roman"/>
          <w:sz w:val="24"/>
          <w:szCs w:val="24"/>
        </w:rPr>
        <w:t xml:space="preserve"> Должностное лицо ОМК, уполномоченное на проведение проверки в соответствии с распоряжением администрации Талдомского городского округа (далее - ответственный исполнитель), проводит проверку исполнения предписания об устранении выявленных нарушений в порядке, установленном законодательством, в течение 3 рабочих дней со дня истечения срока такого предписания.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C0117D">
        <w:rPr>
          <w:rFonts w:ascii="Times New Roman" w:hAnsi="Times New Roman" w:cs="Times New Roman"/>
          <w:sz w:val="24"/>
          <w:szCs w:val="24"/>
        </w:rPr>
        <w:t>2</w:t>
      </w:r>
      <w:r w:rsidRPr="007A35D5">
        <w:rPr>
          <w:rFonts w:ascii="Times New Roman" w:hAnsi="Times New Roman" w:cs="Times New Roman"/>
          <w:sz w:val="24"/>
          <w:szCs w:val="24"/>
        </w:rPr>
        <w:t>.</w:t>
      </w:r>
      <w:r w:rsidR="005134F1">
        <w:rPr>
          <w:rFonts w:ascii="Times New Roman" w:hAnsi="Times New Roman" w:cs="Times New Roman"/>
          <w:sz w:val="24"/>
          <w:szCs w:val="24"/>
        </w:rPr>
        <w:t>6</w:t>
      </w:r>
      <w:r w:rsidRPr="007A35D5">
        <w:rPr>
          <w:rFonts w:ascii="Times New Roman" w:hAnsi="Times New Roman" w:cs="Times New Roman"/>
          <w:sz w:val="24"/>
          <w:szCs w:val="24"/>
        </w:rPr>
        <w:t>. Проверка исполнения предписания ответственным исполнителем проводится всесторонне, объективно, к акту проверки исполнения предписания прикладываются документы, подтверждающие выполнение ремонтных работ, фотоматериалы.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C0117D">
        <w:rPr>
          <w:rFonts w:ascii="Times New Roman" w:hAnsi="Times New Roman" w:cs="Times New Roman"/>
          <w:sz w:val="24"/>
          <w:szCs w:val="24"/>
        </w:rPr>
        <w:t>2</w:t>
      </w:r>
      <w:r w:rsidRPr="007A35D5">
        <w:rPr>
          <w:rFonts w:ascii="Times New Roman" w:hAnsi="Times New Roman" w:cs="Times New Roman"/>
          <w:sz w:val="24"/>
          <w:szCs w:val="24"/>
        </w:rPr>
        <w:t>.</w:t>
      </w:r>
      <w:r w:rsidR="005134F1">
        <w:rPr>
          <w:rFonts w:ascii="Times New Roman" w:hAnsi="Times New Roman" w:cs="Times New Roman"/>
          <w:sz w:val="24"/>
          <w:szCs w:val="24"/>
        </w:rPr>
        <w:t>7</w:t>
      </w:r>
      <w:r w:rsidRPr="007A35D5">
        <w:rPr>
          <w:rFonts w:ascii="Times New Roman" w:hAnsi="Times New Roman" w:cs="Times New Roman"/>
          <w:sz w:val="24"/>
          <w:szCs w:val="24"/>
        </w:rPr>
        <w:t>. Не допускается перенос (продление) срока исполнения предписания.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C0117D">
        <w:rPr>
          <w:rFonts w:ascii="Times New Roman" w:hAnsi="Times New Roman" w:cs="Times New Roman"/>
          <w:sz w:val="24"/>
          <w:szCs w:val="24"/>
        </w:rPr>
        <w:t>2</w:t>
      </w:r>
      <w:r w:rsidRPr="007A35D5">
        <w:rPr>
          <w:rFonts w:ascii="Times New Roman" w:hAnsi="Times New Roman" w:cs="Times New Roman"/>
          <w:sz w:val="24"/>
          <w:szCs w:val="24"/>
        </w:rPr>
        <w:t>.</w:t>
      </w:r>
      <w:r w:rsidR="005134F1">
        <w:rPr>
          <w:rFonts w:ascii="Times New Roman" w:hAnsi="Times New Roman" w:cs="Times New Roman"/>
          <w:sz w:val="24"/>
          <w:szCs w:val="24"/>
        </w:rPr>
        <w:t>8</w:t>
      </w:r>
      <w:r w:rsidRPr="007A35D5">
        <w:rPr>
          <w:rFonts w:ascii="Times New Roman" w:hAnsi="Times New Roman" w:cs="Times New Roman"/>
          <w:sz w:val="24"/>
          <w:szCs w:val="24"/>
        </w:rPr>
        <w:t xml:space="preserve">. В случае выявления неисполнения предписания, ответственный исполнитель в установленном законодательством порядке подготавливает и представляет в орган государственного жилищного надзора документы и материалы по результатам проверок для рассмотрения в установленном порядке, привлечения к административной ответственности по </w:t>
      </w:r>
      <w:hyperlink r:id="rId42" w:history="1">
        <w:r w:rsidRPr="007A35D5">
          <w:rPr>
            <w:rFonts w:ascii="Times New Roman" w:hAnsi="Times New Roman" w:cs="Times New Roman"/>
            <w:color w:val="0000FF"/>
            <w:sz w:val="24"/>
            <w:szCs w:val="24"/>
          </w:rPr>
          <w:t>ч. 1 ст. 19.5</w:t>
        </w:r>
      </w:hyperlink>
      <w:r w:rsidRPr="007A35D5">
        <w:rPr>
          <w:rFonts w:ascii="Times New Roman" w:hAnsi="Times New Roman" w:cs="Times New Roman"/>
          <w:sz w:val="24"/>
          <w:szCs w:val="24"/>
        </w:rPr>
        <w:t xml:space="preserve"> КоАП РФ в соответствии с компетенцией органа государственного жилищного надзора.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C0117D">
        <w:rPr>
          <w:rFonts w:ascii="Times New Roman" w:hAnsi="Times New Roman" w:cs="Times New Roman"/>
          <w:sz w:val="24"/>
          <w:szCs w:val="24"/>
        </w:rPr>
        <w:t>2</w:t>
      </w:r>
      <w:r w:rsidR="005134F1">
        <w:rPr>
          <w:rFonts w:ascii="Times New Roman" w:hAnsi="Times New Roman" w:cs="Times New Roman"/>
          <w:sz w:val="24"/>
          <w:szCs w:val="24"/>
        </w:rPr>
        <w:t>.9</w:t>
      </w:r>
      <w:r w:rsidRPr="007A35D5">
        <w:rPr>
          <w:rFonts w:ascii="Times New Roman" w:hAnsi="Times New Roman" w:cs="Times New Roman"/>
          <w:sz w:val="24"/>
          <w:szCs w:val="24"/>
        </w:rPr>
        <w:t>. Контроль за своевременной и качественной подготовкой материалов в орган государственного жилищного надзора осуществляет начальник ОМК администрации Талдомского городского округа.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5134F1">
        <w:rPr>
          <w:rFonts w:ascii="Times New Roman" w:hAnsi="Times New Roman" w:cs="Times New Roman"/>
          <w:sz w:val="24"/>
          <w:szCs w:val="24"/>
        </w:rPr>
        <w:t>3</w:t>
      </w:r>
      <w:r w:rsidRPr="007A35D5">
        <w:rPr>
          <w:rFonts w:ascii="Times New Roman" w:hAnsi="Times New Roman" w:cs="Times New Roman"/>
          <w:sz w:val="24"/>
          <w:szCs w:val="24"/>
        </w:rPr>
        <w:t xml:space="preserve">. </w:t>
      </w:r>
      <w:r w:rsidR="00977F46">
        <w:rPr>
          <w:rFonts w:ascii="Times New Roman" w:hAnsi="Times New Roman" w:cs="Times New Roman"/>
          <w:sz w:val="24"/>
          <w:szCs w:val="24"/>
        </w:rPr>
        <w:t xml:space="preserve">Административная ответственность за совершение нарушений </w:t>
      </w:r>
      <w:r w:rsidR="00977F46" w:rsidRPr="007A35D5">
        <w:rPr>
          <w:rFonts w:ascii="Times New Roman" w:hAnsi="Times New Roman" w:cs="Times New Roman"/>
          <w:sz w:val="24"/>
          <w:szCs w:val="24"/>
        </w:rPr>
        <w:t>обязательных требований</w:t>
      </w:r>
      <w:r w:rsidR="00977F46">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5134F1">
        <w:rPr>
          <w:rFonts w:ascii="Times New Roman" w:hAnsi="Times New Roman" w:cs="Times New Roman"/>
          <w:sz w:val="24"/>
          <w:szCs w:val="24"/>
        </w:rPr>
        <w:t>3</w:t>
      </w:r>
      <w:r w:rsidRPr="007A35D5">
        <w:rPr>
          <w:rFonts w:ascii="Times New Roman" w:hAnsi="Times New Roman" w:cs="Times New Roman"/>
          <w:sz w:val="24"/>
          <w:szCs w:val="24"/>
        </w:rPr>
        <w:t>.1. В случае выявления при проведении проверки нарушений обязательных требований, за нарушение которых законодательством предусмотрена административная ответственность, должностным лицом ОМК подготавливается и представляется в орган государственного жилищного контроля информация о признаках выявленных нарушений при проведении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3.1</w:t>
      </w:r>
      <w:r w:rsidR="005134F1">
        <w:rPr>
          <w:rFonts w:ascii="Times New Roman" w:hAnsi="Times New Roman" w:cs="Times New Roman"/>
          <w:sz w:val="24"/>
          <w:szCs w:val="24"/>
        </w:rPr>
        <w:t>3</w:t>
      </w:r>
      <w:r w:rsidRPr="007A35D5">
        <w:rPr>
          <w:rFonts w:ascii="Times New Roman" w:hAnsi="Times New Roman" w:cs="Times New Roman"/>
          <w:sz w:val="24"/>
          <w:szCs w:val="24"/>
        </w:rPr>
        <w:t>.2. Основаниями возбуждени</w:t>
      </w:r>
      <w:r w:rsidR="00977F46">
        <w:rPr>
          <w:rFonts w:ascii="Times New Roman" w:hAnsi="Times New Roman" w:cs="Times New Roman"/>
          <w:sz w:val="24"/>
          <w:szCs w:val="24"/>
        </w:rPr>
        <w:t>я</w:t>
      </w:r>
      <w:r w:rsidRPr="007A35D5">
        <w:rPr>
          <w:rFonts w:ascii="Times New Roman" w:hAnsi="Times New Roman" w:cs="Times New Roman"/>
          <w:sz w:val="24"/>
          <w:szCs w:val="24"/>
        </w:rPr>
        <w:t xml:space="preserve"> дела об административном правонарушении являются: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непосредственное обнаружение должностным лицом, уполномоченным на проведение проверок, достаточных данных, указывающих на наличие события административного правонарушения;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3.</w:t>
      </w:r>
      <w:r w:rsidR="00977F46">
        <w:rPr>
          <w:rFonts w:ascii="Times New Roman" w:hAnsi="Times New Roman" w:cs="Times New Roman"/>
          <w:sz w:val="24"/>
          <w:szCs w:val="24"/>
        </w:rPr>
        <w:t>13.3</w:t>
      </w:r>
      <w:r w:rsidRPr="007A35D5">
        <w:rPr>
          <w:rFonts w:ascii="Times New Roman" w:hAnsi="Times New Roman" w:cs="Times New Roman"/>
          <w:sz w:val="24"/>
          <w:szCs w:val="24"/>
        </w:rPr>
        <w:t xml:space="preserve">. </w:t>
      </w:r>
      <w:r w:rsidR="00EC18B4">
        <w:rPr>
          <w:rFonts w:ascii="Times New Roman" w:hAnsi="Times New Roman" w:cs="Times New Roman"/>
          <w:sz w:val="24"/>
          <w:szCs w:val="24"/>
        </w:rPr>
        <w:t xml:space="preserve">Направление материалов проверок </w:t>
      </w:r>
      <w:r w:rsidR="00977F46" w:rsidRPr="007A35D5">
        <w:rPr>
          <w:rFonts w:ascii="Times New Roman" w:hAnsi="Times New Roman" w:cs="Times New Roman"/>
          <w:sz w:val="24"/>
          <w:szCs w:val="24"/>
        </w:rPr>
        <w:t>в государственную жилищную инспекцию Московской области</w:t>
      </w:r>
      <w:r w:rsidR="00977F46">
        <w:rPr>
          <w:rFonts w:ascii="Times New Roman" w:hAnsi="Times New Roman" w:cs="Times New Roman"/>
          <w:sz w:val="24"/>
          <w:szCs w:val="24"/>
        </w:rPr>
        <w:t xml:space="preserve"> </w:t>
      </w:r>
      <w:r w:rsidR="00EC18B4">
        <w:rPr>
          <w:rFonts w:ascii="Times New Roman" w:hAnsi="Times New Roman" w:cs="Times New Roman"/>
          <w:sz w:val="24"/>
          <w:szCs w:val="24"/>
        </w:rPr>
        <w:t xml:space="preserve">в целях  принятия </w:t>
      </w:r>
      <w:r w:rsidR="00EC18B4" w:rsidRPr="007A35D5">
        <w:rPr>
          <w:rFonts w:ascii="Times New Roman" w:hAnsi="Times New Roman" w:cs="Times New Roman"/>
          <w:sz w:val="24"/>
          <w:szCs w:val="24"/>
        </w:rPr>
        <w:t>решени</w:t>
      </w:r>
      <w:r w:rsidR="00EC18B4">
        <w:rPr>
          <w:rFonts w:ascii="Times New Roman" w:hAnsi="Times New Roman" w:cs="Times New Roman"/>
          <w:sz w:val="24"/>
          <w:szCs w:val="24"/>
        </w:rPr>
        <w:t>й</w:t>
      </w:r>
      <w:r w:rsidR="00EC18B4" w:rsidRPr="007A35D5">
        <w:rPr>
          <w:rFonts w:ascii="Times New Roman" w:hAnsi="Times New Roman" w:cs="Times New Roman"/>
          <w:sz w:val="24"/>
          <w:szCs w:val="24"/>
        </w:rPr>
        <w:t xml:space="preserve"> о возбуждении </w:t>
      </w:r>
      <w:r w:rsidR="00EC18B4">
        <w:rPr>
          <w:rFonts w:ascii="Times New Roman" w:hAnsi="Times New Roman" w:cs="Times New Roman"/>
          <w:sz w:val="24"/>
          <w:szCs w:val="24"/>
        </w:rPr>
        <w:t>дел</w:t>
      </w:r>
      <w:r w:rsidR="00EC18B4" w:rsidRPr="007A35D5">
        <w:rPr>
          <w:rFonts w:ascii="Times New Roman" w:hAnsi="Times New Roman" w:cs="Times New Roman"/>
          <w:sz w:val="24"/>
          <w:szCs w:val="24"/>
        </w:rPr>
        <w:t xml:space="preserve"> об административн</w:t>
      </w:r>
      <w:r w:rsidR="00EC18B4">
        <w:rPr>
          <w:rFonts w:ascii="Times New Roman" w:hAnsi="Times New Roman" w:cs="Times New Roman"/>
          <w:sz w:val="24"/>
          <w:szCs w:val="24"/>
        </w:rPr>
        <w:t xml:space="preserve">ых </w:t>
      </w:r>
      <w:r w:rsidR="00EC18B4" w:rsidRPr="007A35D5">
        <w:rPr>
          <w:rFonts w:ascii="Times New Roman" w:hAnsi="Times New Roman" w:cs="Times New Roman"/>
          <w:sz w:val="24"/>
          <w:szCs w:val="24"/>
        </w:rPr>
        <w:t>правонарушени</w:t>
      </w:r>
      <w:r w:rsidR="00EC18B4">
        <w:rPr>
          <w:rFonts w:ascii="Times New Roman" w:hAnsi="Times New Roman" w:cs="Times New Roman"/>
          <w:sz w:val="24"/>
          <w:szCs w:val="24"/>
        </w:rPr>
        <w:t>ях</w:t>
      </w:r>
      <w:r w:rsidRPr="007A35D5">
        <w:rPr>
          <w:rFonts w:ascii="Times New Roman" w:hAnsi="Times New Roman" w:cs="Times New Roman"/>
          <w:sz w:val="24"/>
          <w:szCs w:val="24"/>
        </w:rPr>
        <w:t>.</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xml:space="preserve">В случае выявления при проведении проверок нарушений юридическим лицом, индивидуальным предпринимателем и гражданином обязательных требований, являющихся событиями административных правонарушений, предусмотренных </w:t>
      </w:r>
      <w:hyperlink r:id="rId43" w:history="1">
        <w:r w:rsidRPr="007A35D5">
          <w:rPr>
            <w:rFonts w:ascii="Times New Roman" w:hAnsi="Times New Roman" w:cs="Times New Roman"/>
            <w:color w:val="0000FF"/>
            <w:sz w:val="24"/>
            <w:szCs w:val="24"/>
          </w:rPr>
          <w:t xml:space="preserve">статьями </w:t>
        </w:r>
        <w:r w:rsidRPr="007A35D5">
          <w:rPr>
            <w:rFonts w:ascii="Times New Roman" w:hAnsi="Times New Roman" w:cs="Times New Roman"/>
            <w:color w:val="0000FF"/>
            <w:sz w:val="24"/>
            <w:szCs w:val="24"/>
          </w:rPr>
          <w:lastRenderedPageBreak/>
          <w:t>7.21</w:t>
        </w:r>
      </w:hyperlink>
      <w:r w:rsidRPr="007A35D5">
        <w:rPr>
          <w:rFonts w:ascii="Times New Roman" w:hAnsi="Times New Roman" w:cs="Times New Roman"/>
          <w:sz w:val="24"/>
          <w:szCs w:val="24"/>
        </w:rPr>
        <w:t xml:space="preserve">, </w:t>
      </w:r>
      <w:hyperlink r:id="rId44" w:history="1">
        <w:r w:rsidRPr="007A35D5">
          <w:rPr>
            <w:rFonts w:ascii="Times New Roman" w:hAnsi="Times New Roman" w:cs="Times New Roman"/>
            <w:color w:val="0000FF"/>
            <w:sz w:val="24"/>
            <w:szCs w:val="24"/>
          </w:rPr>
          <w:t>7.22</w:t>
        </w:r>
      </w:hyperlink>
      <w:r w:rsidRPr="007A35D5">
        <w:rPr>
          <w:rFonts w:ascii="Times New Roman" w:hAnsi="Times New Roman" w:cs="Times New Roman"/>
          <w:sz w:val="24"/>
          <w:szCs w:val="24"/>
        </w:rPr>
        <w:t xml:space="preserve">, </w:t>
      </w:r>
      <w:hyperlink r:id="rId45" w:history="1">
        <w:r w:rsidRPr="007A35D5">
          <w:rPr>
            <w:rFonts w:ascii="Times New Roman" w:hAnsi="Times New Roman" w:cs="Times New Roman"/>
            <w:color w:val="0000FF"/>
            <w:sz w:val="24"/>
            <w:szCs w:val="24"/>
          </w:rPr>
          <w:t>7.23</w:t>
        </w:r>
      </w:hyperlink>
      <w:r w:rsidRPr="007A35D5">
        <w:rPr>
          <w:rFonts w:ascii="Times New Roman" w:hAnsi="Times New Roman" w:cs="Times New Roman"/>
          <w:sz w:val="24"/>
          <w:szCs w:val="24"/>
        </w:rPr>
        <w:t xml:space="preserve">, </w:t>
      </w:r>
      <w:hyperlink r:id="rId46" w:history="1">
        <w:r w:rsidRPr="007A35D5">
          <w:rPr>
            <w:rFonts w:ascii="Times New Roman" w:hAnsi="Times New Roman" w:cs="Times New Roman"/>
            <w:color w:val="0000FF"/>
            <w:sz w:val="24"/>
            <w:szCs w:val="24"/>
          </w:rPr>
          <w:t>частями 4</w:t>
        </w:r>
      </w:hyperlink>
      <w:r w:rsidRPr="007A35D5">
        <w:rPr>
          <w:rFonts w:ascii="Times New Roman" w:hAnsi="Times New Roman" w:cs="Times New Roman"/>
          <w:sz w:val="24"/>
          <w:szCs w:val="24"/>
        </w:rPr>
        <w:t xml:space="preserve"> и </w:t>
      </w:r>
      <w:hyperlink r:id="rId47" w:history="1">
        <w:r w:rsidRPr="007A35D5">
          <w:rPr>
            <w:rFonts w:ascii="Times New Roman" w:hAnsi="Times New Roman" w:cs="Times New Roman"/>
            <w:color w:val="0000FF"/>
            <w:sz w:val="24"/>
            <w:szCs w:val="24"/>
          </w:rPr>
          <w:t>5 статьи 9.16</w:t>
        </w:r>
      </w:hyperlink>
      <w:r w:rsidRPr="007A35D5">
        <w:rPr>
          <w:rFonts w:ascii="Times New Roman" w:hAnsi="Times New Roman" w:cs="Times New Roman"/>
          <w:sz w:val="24"/>
          <w:szCs w:val="24"/>
        </w:rPr>
        <w:t xml:space="preserve"> КоАП РФ, орган муниципального жилищного контроля, проводивший проверку, в течение 3 дней со дня ее завершения направляет в государственную жилищную инспекцию Московской области заверенные копии следующих документов:</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обращение (заявление), поступившее в 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распоряжение о проведении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акт проверки, а также сведения о направлении акта проверки проверяемому лицу в случае его направления почтовым отправлением;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предписание, а также сведения о направлении предписания проверяемому лицу в случае его направления почтовым отправлением;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протокол собрания собственников многоквартирного дома о выборе способа управления;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договор управления многоквартирным домом;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устав юридического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сведения о лице, в отношении которого решается вопрос о возбуждении дела об административном правонарушении (для физического и должностного лица - фамилия, имя, отчество (последнее - при наличии), дата и место рождения, адрес места жительства, паспортные данные; для юридического лица - наименование, ИНН, ОГРН, адрес места регистрации и нахождения, фамилия, имя, отчество (последнее - при наличии) законного представителя (руководителя);</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технический паспорт жилого помещения, в котором выявлены нарушения пользования жилым помещением;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договор социального найма муниципального жилого помещения, в котором выявлены нарушения пользования жилым помещением;</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документы, подтверждающие полномочия представителя юридического лица, индивидуального предпринимателя, гражданина;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иные документы, относящиеся к предмету проверки.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Рассмотрение в порядке, установленном федеральным законодательством, документов и материалов по результатам проверок, направленных органами муниципального жилищного контроля в орган государственного жилищного надзора, привлечение к административной ответственности в соответствии с компетенцией органа государственного жилищного надзора.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Государственная жилищная инспекция Московской области при получении указанных материалов принимает решение о возбуждении или об отказе в возбуждении дела об административном правонарушении в порядке, установленном </w:t>
      </w:r>
      <w:hyperlink r:id="rId48" w:history="1">
        <w:r w:rsidRPr="007A35D5">
          <w:rPr>
            <w:rFonts w:ascii="Times New Roman" w:hAnsi="Times New Roman" w:cs="Times New Roman"/>
            <w:color w:val="0000FF"/>
            <w:sz w:val="24"/>
            <w:szCs w:val="24"/>
          </w:rPr>
          <w:t>Кодексом</w:t>
        </w:r>
      </w:hyperlink>
      <w:r w:rsidRPr="007A35D5">
        <w:rPr>
          <w:rFonts w:ascii="Times New Roman" w:hAnsi="Times New Roman" w:cs="Times New Roman"/>
          <w:sz w:val="24"/>
          <w:szCs w:val="24"/>
        </w:rPr>
        <w:t xml:space="preserve"> Российской Федерации об административных правонарушениях. </w:t>
      </w:r>
      <w:proofErr w:type="gramStart"/>
      <w:r w:rsidRPr="007A35D5">
        <w:rPr>
          <w:rFonts w:ascii="Times New Roman" w:hAnsi="Times New Roman" w:cs="Times New Roman"/>
          <w:sz w:val="24"/>
          <w:szCs w:val="24"/>
        </w:rPr>
        <w:t>В случае принятия решения об отказе в возбуждении дела об административном правонарушении Государственная жилищная инспекция Московской области в течение</w:t>
      </w:r>
      <w:proofErr w:type="gramEnd"/>
      <w:r w:rsidRPr="007A35D5">
        <w:rPr>
          <w:rFonts w:ascii="Times New Roman" w:hAnsi="Times New Roman" w:cs="Times New Roman"/>
          <w:sz w:val="24"/>
          <w:szCs w:val="24"/>
        </w:rPr>
        <w:t xml:space="preserve"> 5 рабочих дней со дня принятия указанного решения направляет в орган муниципального жилищного контроля информацию о принятом решении.</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outlineLvl w:val="1"/>
        <w:rPr>
          <w:rFonts w:ascii="Times New Roman" w:hAnsi="Times New Roman" w:cs="Times New Roman"/>
          <w:sz w:val="24"/>
          <w:szCs w:val="24"/>
        </w:rPr>
      </w:pPr>
      <w:r w:rsidRPr="007A35D5">
        <w:rPr>
          <w:rFonts w:ascii="Times New Roman" w:hAnsi="Times New Roman" w:cs="Times New Roman"/>
          <w:sz w:val="24"/>
          <w:szCs w:val="24"/>
        </w:rPr>
        <w:t xml:space="preserve">IV. Порядок и формы </w:t>
      </w:r>
      <w:proofErr w:type="gramStart"/>
      <w:r w:rsidRPr="007A35D5">
        <w:rPr>
          <w:rFonts w:ascii="Times New Roman" w:hAnsi="Times New Roman" w:cs="Times New Roman"/>
          <w:sz w:val="24"/>
          <w:szCs w:val="24"/>
        </w:rPr>
        <w:t>контроля за</w:t>
      </w:r>
      <w:proofErr w:type="gramEnd"/>
      <w:r w:rsidRPr="007A35D5">
        <w:rPr>
          <w:rFonts w:ascii="Times New Roman" w:hAnsi="Times New Roman" w:cs="Times New Roman"/>
          <w:sz w:val="24"/>
          <w:szCs w:val="24"/>
        </w:rPr>
        <w:t xml:space="preserve"> исполнением</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муниципальной функции</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4.1. Контроль соблюдения последовательности действий, определенных процедурами по исполнению муниципальной функции, осуществляется начальником ОМК или уполномоченными им должностными лицами.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4.2. Контроль осуществляется путем проверок соблюдения и исполнения должностными лицами ОМК (инспекторами) положений настоящего Административного регламента.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xml:space="preserve">4.3. Проверки могут быть плановыми и внеплановыми. При проведении проверки могут рассматриваться все вопросы, связанные с исполнением муниципальной функции </w:t>
      </w:r>
      <w:r w:rsidRPr="007A35D5">
        <w:rPr>
          <w:rFonts w:ascii="Times New Roman" w:hAnsi="Times New Roman" w:cs="Times New Roman"/>
          <w:sz w:val="24"/>
          <w:szCs w:val="24"/>
        </w:rPr>
        <w:lastRenderedPageBreak/>
        <w:t>(комплексные проверки) или отдельные вопросы (тематические проверки). Проверка также может проводиться в связи с конкретными обращениями заявителя: юридического лица, индивидуального предпринимателя, физического лица.</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4.4. Результаты проверки оформляются в виде справки, в которой отмечаются выявленные недостатки и предложения по их устранению.</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4.5. Ежегодно, в срок до 1 февраля, ОМК предоставляет главе городского округа или заместителю главы администрации Талдомского городского округа итоги мониторинга применения настоящего Административного регламента с предложениями при необходимости по внесению в него изменений.</w:t>
      </w:r>
    </w:p>
    <w:p w:rsidR="007A35D5" w:rsidRPr="007A35D5" w:rsidRDefault="00C0117D" w:rsidP="007A3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007A35D5" w:rsidRPr="007A35D5">
        <w:rPr>
          <w:rFonts w:ascii="Times New Roman" w:hAnsi="Times New Roman" w:cs="Times New Roman"/>
          <w:sz w:val="24"/>
          <w:szCs w:val="24"/>
        </w:rPr>
        <w:t>. Должностные лица ОМК (начальник отдела, инспекторы) за решения и действия (бездействие), принимаемые (осуществляемые) в ходе исполнения муниципальной функции, несут ответственность в соответствии с законодательством Российской Федерации.</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Title"/>
        <w:jc w:val="center"/>
        <w:outlineLvl w:val="1"/>
        <w:rPr>
          <w:rFonts w:ascii="Times New Roman" w:hAnsi="Times New Roman" w:cs="Times New Roman"/>
          <w:sz w:val="24"/>
          <w:szCs w:val="24"/>
        </w:rPr>
      </w:pPr>
      <w:r w:rsidRPr="007A35D5">
        <w:rPr>
          <w:rFonts w:ascii="Times New Roman" w:hAnsi="Times New Roman" w:cs="Times New Roman"/>
          <w:sz w:val="24"/>
          <w:szCs w:val="24"/>
        </w:rPr>
        <w:t>V. Досудебный (внесудебный) порядок обжалования решений</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и действий (бездействия) ОМК, а также должностных лиц,</w:t>
      </w:r>
    </w:p>
    <w:p w:rsidR="007A35D5" w:rsidRPr="007A35D5" w:rsidRDefault="007A35D5" w:rsidP="007A35D5">
      <w:pPr>
        <w:pStyle w:val="ConsPlusTitle"/>
        <w:jc w:val="center"/>
        <w:rPr>
          <w:rFonts w:ascii="Times New Roman" w:hAnsi="Times New Roman" w:cs="Times New Roman"/>
          <w:sz w:val="24"/>
          <w:szCs w:val="24"/>
        </w:rPr>
      </w:pPr>
      <w:r w:rsidRPr="007A35D5">
        <w:rPr>
          <w:rFonts w:ascii="Times New Roman" w:hAnsi="Times New Roman" w:cs="Times New Roman"/>
          <w:sz w:val="24"/>
          <w:szCs w:val="24"/>
        </w:rPr>
        <w:t>муниципальных служащих</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5.1. Обжалование действий (бездействия) и решений должностных лиц,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5.2. Заявитель в своей жалобе в обязательном порядке указывает:</w:t>
      </w:r>
    </w:p>
    <w:p w:rsidR="007A35D5" w:rsidRPr="007A35D5" w:rsidRDefault="007A35D5" w:rsidP="007A35D5">
      <w:pPr>
        <w:pStyle w:val="ConsPlusNormal"/>
        <w:ind w:firstLine="540"/>
        <w:jc w:val="both"/>
        <w:rPr>
          <w:rFonts w:ascii="Times New Roman" w:hAnsi="Times New Roman" w:cs="Times New Roman"/>
          <w:sz w:val="24"/>
          <w:szCs w:val="24"/>
        </w:rPr>
      </w:pPr>
      <w:proofErr w:type="gramStart"/>
      <w:r w:rsidRPr="007A35D5">
        <w:rPr>
          <w:rFonts w:ascii="Times New Roman" w:hAnsi="Times New Roman" w:cs="Times New Roman"/>
          <w:sz w:val="24"/>
          <w:szCs w:val="24"/>
        </w:rPr>
        <w:t>- фамилию, имя, отчество (последнее - при наличии) - для гражданина, наименование организации - для юридического лица;</w:t>
      </w:r>
      <w:proofErr w:type="gramEnd"/>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почтовый адрес, по которому должен быть направлен ответ;</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изложение сути жалобы;</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личную подпись и дату.</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ОМК:</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обеспечивает объективное, всестороннее и своевременное рассмотрение обращения, в случае необходимости - с участием заявителя, направившего жалобу;</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запрашивает в случае необходимости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A35D5" w:rsidRPr="007A35D5" w:rsidRDefault="007A35D5" w:rsidP="007A35D5">
      <w:pPr>
        <w:pStyle w:val="ConsPlusNormal"/>
        <w:ind w:firstLine="540"/>
        <w:jc w:val="both"/>
        <w:rPr>
          <w:rFonts w:ascii="Times New Roman" w:hAnsi="Times New Roman" w:cs="Times New Roman"/>
          <w:sz w:val="24"/>
          <w:szCs w:val="24"/>
        </w:rPr>
      </w:pPr>
      <w:r w:rsidRPr="007A35D5">
        <w:rPr>
          <w:rFonts w:ascii="Times New Roman" w:hAnsi="Times New Roman" w:cs="Times New Roman"/>
          <w:sz w:val="24"/>
          <w:szCs w:val="24"/>
        </w:rPr>
        <w:t>-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в срок, не превышающий 30 дней со дня подачи жалобы.</w:t>
      </w:r>
    </w:p>
    <w:p w:rsidR="007A35D5" w:rsidRPr="007A35D5" w:rsidRDefault="007A35D5" w:rsidP="007A35D5">
      <w:pPr>
        <w:pStyle w:val="ConsPlusNormal"/>
        <w:jc w:val="both"/>
        <w:rPr>
          <w:rFonts w:ascii="Times New Roman" w:hAnsi="Times New Roman" w:cs="Times New Roman"/>
          <w:sz w:val="24"/>
          <w:szCs w:val="24"/>
        </w:rPr>
      </w:pPr>
    </w:p>
    <w:p w:rsidR="007A35D5" w:rsidRDefault="007A35D5"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C0117D" w:rsidRDefault="00C0117D" w:rsidP="007A35D5">
      <w:pPr>
        <w:pStyle w:val="ConsPlusNormal"/>
        <w:jc w:val="both"/>
        <w:rPr>
          <w:rFonts w:ascii="Times New Roman" w:hAnsi="Times New Roman" w:cs="Times New Roman"/>
          <w:sz w:val="24"/>
          <w:szCs w:val="24"/>
        </w:rPr>
      </w:pPr>
    </w:p>
    <w:p w:rsidR="007A35D5" w:rsidRPr="007A35D5" w:rsidRDefault="00C02A65" w:rsidP="007A35D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7A35D5" w:rsidRPr="007A35D5">
        <w:rPr>
          <w:rFonts w:ascii="Times New Roman" w:hAnsi="Times New Roman" w:cs="Times New Roman"/>
          <w:sz w:val="24"/>
          <w:szCs w:val="24"/>
        </w:rPr>
        <w:t>риложение N 1</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к Административному регламенту</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по исполнению муниципальной функции</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 xml:space="preserve">по осуществлению </w:t>
      </w:r>
      <w:proofErr w:type="gramStart"/>
      <w:r w:rsidRPr="007A35D5">
        <w:rPr>
          <w:rFonts w:ascii="Times New Roman" w:hAnsi="Times New Roman" w:cs="Times New Roman"/>
          <w:sz w:val="24"/>
          <w:szCs w:val="24"/>
        </w:rPr>
        <w:t>муниципального</w:t>
      </w:r>
      <w:proofErr w:type="gramEnd"/>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жилищного контроля на территории</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Талдомского городского округа</w:t>
      </w:r>
    </w:p>
    <w:p w:rsidR="007A35D5" w:rsidRPr="007A35D5" w:rsidRDefault="007A35D5" w:rsidP="007A35D5">
      <w:pPr>
        <w:pStyle w:val="ConsPlusNormal"/>
        <w:jc w:val="both"/>
        <w:rPr>
          <w:rFonts w:ascii="Times New Roman" w:hAnsi="Times New Roman" w:cs="Times New Roman"/>
          <w:sz w:val="24"/>
          <w:szCs w:val="24"/>
        </w:rPr>
      </w:pPr>
    </w:p>
    <w:p w:rsidR="00C0117D" w:rsidRDefault="00C0117D" w:rsidP="00C0117D">
      <w:pPr>
        <w:pStyle w:val="ConsPlusTitle"/>
        <w:jc w:val="center"/>
      </w:pPr>
      <w:bookmarkStart w:id="13" w:name="P339"/>
      <w:bookmarkEnd w:id="13"/>
      <w:r>
        <w:t>БЛОК-СХЕМА</w:t>
      </w:r>
    </w:p>
    <w:p w:rsidR="00C0117D" w:rsidRDefault="00C0117D" w:rsidP="00C0117D">
      <w:pPr>
        <w:pStyle w:val="ConsPlusTitle"/>
        <w:jc w:val="center"/>
      </w:pPr>
      <w:r>
        <w:t>ИСПОЛНЕНИЯ МУНИЦИПАЛЬНОЙ ФУНКЦИИ</w:t>
      </w:r>
    </w:p>
    <w:p w:rsidR="00C0117D" w:rsidRDefault="00C0117D" w:rsidP="00C0117D">
      <w:pPr>
        <w:pStyle w:val="ConsPlusNormal"/>
        <w:jc w:val="both"/>
      </w:pPr>
    </w:p>
    <w:p w:rsidR="00C0117D" w:rsidRDefault="00C0117D" w:rsidP="00C0117D">
      <w:pPr>
        <w:pStyle w:val="ConsPlusNonformat"/>
        <w:jc w:val="both"/>
      </w:pPr>
      <w:r>
        <w:t>┌──────────┐ ┌────────────┐ ┌───────────────┐    ┌──────────────────────┐</w:t>
      </w:r>
    </w:p>
    <w:p w:rsidR="00C0117D" w:rsidRDefault="00C0117D" w:rsidP="00C0117D">
      <w:pPr>
        <w:pStyle w:val="ConsPlusNonformat"/>
        <w:jc w:val="both"/>
      </w:pPr>
      <w:r>
        <w:t>│План      │ │Распоряжение│ │Уведомление    │    │</w:t>
      </w:r>
      <w:proofErr w:type="gramStart"/>
      <w:r>
        <w:t>Плановые</w:t>
      </w:r>
      <w:proofErr w:type="gramEnd"/>
      <w:r>
        <w:t>/внеплановые, │</w:t>
      </w:r>
    </w:p>
    <w:p w:rsidR="00C0117D" w:rsidRDefault="00C0117D" w:rsidP="00C0117D">
      <w:pPr>
        <w:pStyle w:val="ConsPlusNonformat"/>
        <w:jc w:val="both"/>
      </w:pPr>
      <w:r>
        <w:t xml:space="preserve">│проведения├&gt;│о </w:t>
      </w:r>
      <w:proofErr w:type="gramStart"/>
      <w:r>
        <w:t>проведении</w:t>
      </w:r>
      <w:proofErr w:type="gramEnd"/>
      <w:r>
        <w:t>├&gt;│о проведении   ├────┤документарные/выездные│</w:t>
      </w:r>
    </w:p>
    <w:p w:rsidR="00C0117D" w:rsidRDefault="00C0117D" w:rsidP="00C0117D">
      <w:pPr>
        <w:pStyle w:val="ConsPlusNonformat"/>
        <w:jc w:val="both"/>
      </w:pPr>
      <w:r>
        <w:t>│плановой  │ │проверки    │ │</w:t>
      </w:r>
      <w:proofErr w:type="gramStart"/>
      <w:r>
        <w:t>проверки</w:t>
      </w:r>
      <w:proofErr w:type="gramEnd"/>
      <w:r>
        <w:t xml:space="preserve">       │    │проверки, обследования│</w:t>
      </w:r>
    </w:p>
    <w:p w:rsidR="00C0117D" w:rsidRDefault="00C0117D" w:rsidP="00C0117D">
      <w:pPr>
        <w:pStyle w:val="ConsPlusNonformat"/>
        <w:jc w:val="both"/>
      </w:pPr>
      <w:proofErr w:type="gramStart"/>
      <w:r>
        <w:t>│проверки  │ └────────────┘ │(в случаях,    │    │жилищного фонда       │</w:t>
      </w:r>
      <w:proofErr w:type="gramEnd"/>
    </w:p>
    <w:p w:rsidR="00C0117D" w:rsidRDefault="00C0117D" w:rsidP="00C0117D">
      <w:pPr>
        <w:pStyle w:val="ConsPlusNonformat"/>
        <w:jc w:val="both"/>
      </w:pPr>
      <w:r>
        <w:t>└──────────┘     /\         │предусмотренных│    └───┬──────────────────┘</w:t>
      </w:r>
    </w:p>
    <w:p w:rsidR="00C0117D" w:rsidRDefault="00C0117D" w:rsidP="00C0117D">
      <w:pPr>
        <w:pStyle w:val="ConsPlusNonformat"/>
        <w:jc w:val="both"/>
      </w:pPr>
      <w:r>
        <w:t xml:space="preserve">                 </w:t>
      </w:r>
      <w:proofErr w:type="gramStart"/>
      <w:r>
        <w:t>│          │Регламентом)   │        \/</w:t>
      </w:r>
      <w:proofErr w:type="gramEnd"/>
    </w:p>
    <w:p w:rsidR="00C0117D" w:rsidRDefault="00C0117D" w:rsidP="00C0117D">
      <w:pPr>
        <w:pStyle w:val="ConsPlusNonformat"/>
        <w:jc w:val="both"/>
      </w:pPr>
      <w:r>
        <w:t>┌─────────┐      │          └───────────────┘    ┌─────────────────────┐</w:t>
      </w:r>
    </w:p>
    <w:p w:rsidR="00C0117D" w:rsidRDefault="00C0117D" w:rsidP="00C0117D">
      <w:pPr>
        <w:pStyle w:val="ConsPlusNonformat"/>
        <w:jc w:val="both"/>
      </w:pPr>
      <w:r>
        <w:t>│Жалобы,  │      │                               │Акт по результатам   │</w:t>
      </w:r>
    </w:p>
    <w:p w:rsidR="00C0117D" w:rsidRDefault="00C0117D" w:rsidP="00C0117D">
      <w:pPr>
        <w:pStyle w:val="ConsPlusNonformat"/>
        <w:jc w:val="both"/>
      </w:pPr>
      <w:r>
        <w:t>│заявления├──────┘          ┌─────────────────┐&lt;─┤проверки/обследования│</w:t>
      </w:r>
    </w:p>
    <w:p w:rsidR="00C0117D" w:rsidRDefault="00C0117D" w:rsidP="00C0117D">
      <w:pPr>
        <w:pStyle w:val="ConsPlusNonformat"/>
        <w:jc w:val="both"/>
      </w:pPr>
      <w:r>
        <w:t>│в ОМК    │                 │Установление     │  └───┬─────────────────┘</w:t>
      </w:r>
    </w:p>
    <w:p w:rsidR="00C0117D" w:rsidRDefault="00C0117D" w:rsidP="00C0117D">
      <w:pPr>
        <w:pStyle w:val="ConsPlusNonformat"/>
        <w:jc w:val="both"/>
      </w:pPr>
      <w:r>
        <w:t>└─────────┘                 │наличия события  │      \/</w:t>
      </w:r>
    </w:p>
    <w:p w:rsidR="00C0117D" w:rsidRDefault="00C0117D" w:rsidP="00C0117D">
      <w:pPr>
        <w:pStyle w:val="ConsPlusNonformat"/>
        <w:jc w:val="both"/>
      </w:pPr>
      <w:r>
        <w:t xml:space="preserve">                            │административных │  ┌──────────────────┐</w:t>
      </w:r>
    </w:p>
    <w:p w:rsidR="00C0117D" w:rsidRDefault="00C0117D" w:rsidP="00C0117D">
      <w:pPr>
        <w:pStyle w:val="ConsPlusNonformat"/>
        <w:jc w:val="both"/>
      </w:pPr>
      <w:r>
        <w:t xml:space="preserve">                            │правонарушений,  │  │Установление      │</w:t>
      </w:r>
    </w:p>
    <w:p w:rsidR="00C0117D" w:rsidRDefault="00C0117D" w:rsidP="00C0117D">
      <w:pPr>
        <w:pStyle w:val="ConsPlusNonformat"/>
        <w:jc w:val="both"/>
      </w:pPr>
      <w:r>
        <w:t xml:space="preserve">                            │</w:t>
      </w:r>
      <w:proofErr w:type="gramStart"/>
      <w:r>
        <w:t>предусмотренных</w:t>
      </w:r>
      <w:proofErr w:type="gramEnd"/>
      <w:r>
        <w:t xml:space="preserve">  │  │отсутствия события│</w:t>
      </w:r>
    </w:p>
    <w:p w:rsidR="00C0117D" w:rsidRDefault="00C0117D" w:rsidP="00C0117D">
      <w:pPr>
        <w:pStyle w:val="ConsPlusNonformat"/>
        <w:jc w:val="both"/>
      </w:pPr>
      <w:r>
        <w:t xml:space="preserve">                            │</w:t>
      </w:r>
      <w:hyperlink r:id="rId49" w:history="1">
        <w:r>
          <w:rPr>
            <w:color w:val="0000FF"/>
          </w:rPr>
          <w:t>статьями 7.21</w:t>
        </w:r>
      </w:hyperlink>
      <w:r>
        <w:t>,   │  │</w:t>
      </w:r>
      <w:proofErr w:type="gramStart"/>
      <w:r>
        <w:t>административного</w:t>
      </w:r>
      <w:proofErr w:type="gramEnd"/>
      <w:r>
        <w:t xml:space="preserve"> │</w:t>
      </w:r>
    </w:p>
    <w:p w:rsidR="00C0117D" w:rsidRDefault="00C0117D" w:rsidP="00C0117D">
      <w:pPr>
        <w:pStyle w:val="ConsPlusNonformat"/>
        <w:jc w:val="both"/>
      </w:pPr>
      <w:r>
        <w:t xml:space="preserve">                            │</w:t>
      </w:r>
      <w:hyperlink r:id="rId50" w:history="1">
        <w:r>
          <w:rPr>
            <w:color w:val="0000FF"/>
          </w:rPr>
          <w:t>7.22</w:t>
        </w:r>
      </w:hyperlink>
      <w:r>
        <w:t xml:space="preserve">, </w:t>
      </w:r>
      <w:hyperlink r:id="rId51" w:history="1">
        <w:r>
          <w:rPr>
            <w:color w:val="0000FF"/>
          </w:rPr>
          <w:t>7.23</w:t>
        </w:r>
      </w:hyperlink>
      <w:r>
        <w:t xml:space="preserve">, </w:t>
      </w:r>
      <w:hyperlink r:id="rId52" w:history="1">
        <w:r>
          <w:rPr>
            <w:color w:val="0000FF"/>
          </w:rPr>
          <w:t>ч. 4</w:t>
        </w:r>
      </w:hyperlink>
      <w:r>
        <w:t xml:space="preserve"> │  │правонарушения    │</w:t>
      </w:r>
    </w:p>
    <w:p w:rsidR="00C0117D" w:rsidRDefault="00C0117D" w:rsidP="00C0117D">
      <w:pPr>
        <w:pStyle w:val="ConsPlusNonformat"/>
        <w:jc w:val="both"/>
      </w:pPr>
      <w:r>
        <w:t xml:space="preserve">                            │и </w:t>
      </w:r>
      <w:hyperlink r:id="rId53" w:history="1">
        <w:r>
          <w:rPr>
            <w:color w:val="0000FF"/>
          </w:rPr>
          <w:t>5 ст. 9.16</w:t>
        </w:r>
      </w:hyperlink>
      <w:r>
        <w:t xml:space="preserve"> КоАП│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│Выдача предписания│     │</w:t>
      </w:r>
    </w:p>
    <w:p w:rsidR="00C0117D" w:rsidRDefault="00C0117D" w:rsidP="00C0117D">
      <w:pPr>
        <w:pStyle w:val="ConsPlusNonformat"/>
        <w:jc w:val="both"/>
      </w:pPr>
      <w:r>
        <w:t xml:space="preserve">                            </w:t>
      </w:r>
      <w:proofErr w:type="gramStart"/>
      <w:r>
        <w:t>│(</w:t>
      </w:r>
      <w:hyperlink r:id="rId54" w:history="1">
        <w:r>
          <w:rPr>
            <w:color w:val="0000FF"/>
          </w:rPr>
          <w:t>пункт 3 части 5</w:t>
        </w:r>
      </w:hyperlink>
      <w:r>
        <w:t xml:space="preserve">  │     │</w:t>
      </w:r>
      <w:proofErr w:type="gramEnd"/>
    </w:p>
    <w:p w:rsidR="00C0117D" w:rsidRDefault="00C0117D" w:rsidP="00C0117D">
      <w:pPr>
        <w:pStyle w:val="ConsPlusNonformat"/>
        <w:jc w:val="both"/>
      </w:pPr>
      <w:r>
        <w:t xml:space="preserve">                            │ст. 20 ЖК РФ)     │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 ┌───────────┐            │</w:t>
      </w:r>
    </w:p>
    <w:p w:rsidR="00C0117D" w:rsidRDefault="00C0117D" w:rsidP="00C0117D">
      <w:pPr>
        <w:pStyle w:val="ConsPlusNonformat"/>
        <w:jc w:val="both"/>
      </w:pPr>
      <w:r>
        <w:t xml:space="preserve">              │Проверка   │ │Контроль   │            \/</w:t>
      </w:r>
    </w:p>
    <w:p w:rsidR="00C0117D" w:rsidRDefault="00C0117D" w:rsidP="00C0117D">
      <w:pPr>
        <w:pStyle w:val="ConsPlusNonformat"/>
        <w:jc w:val="both"/>
      </w:pPr>
      <w:r>
        <w:t xml:space="preserve">              │исполнения │&lt;┤</w:t>
      </w:r>
      <w:proofErr w:type="gramStart"/>
      <w:r>
        <w:t>исполнения</w:t>
      </w:r>
      <w:proofErr w:type="gramEnd"/>
      <w:r>
        <w:t xml:space="preserve"> │        ┌───────────────┐</w:t>
      </w:r>
    </w:p>
    <w:p w:rsidR="00C0117D" w:rsidRDefault="00C0117D" w:rsidP="00C0117D">
      <w:pPr>
        <w:pStyle w:val="ConsPlusNonformat"/>
        <w:jc w:val="both"/>
      </w:pPr>
      <w:r>
        <w:t xml:space="preserve">              │предписания│ │</w:t>
      </w:r>
      <w:proofErr w:type="gramStart"/>
      <w:r>
        <w:t>предписания</w:t>
      </w:r>
      <w:proofErr w:type="gramEnd"/>
      <w:r>
        <w:t>│        │Ответ заявителю│</w:t>
      </w:r>
    </w:p>
    <w:p w:rsidR="00C0117D" w:rsidRDefault="00C0117D" w:rsidP="00C0117D">
      <w:pPr>
        <w:pStyle w:val="ConsPlusNonformat"/>
        <w:jc w:val="both"/>
      </w:pPr>
      <w:r>
        <w:t xml:space="preserve">              └──┬────────┘ └───────────┘        └───┬───────────┘</w:t>
      </w:r>
    </w:p>
    <w:p w:rsidR="00C0117D" w:rsidRDefault="00C0117D" w:rsidP="00C0117D">
      <w:pPr>
        <w:pStyle w:val="ConsPlusNonformat"/>
        <w:jc w:val="both"/>
      </w:pPr>
      <w:r>
        <w:t xml:space="preserve">                 \/                                  \/</w:t>
      </w:r>
    </w:p>
    <w:p w:rsidR="00C0117D" w:rsidRDefault="00C0117D" w:rsidP="00C0117D">
      <w:pPr>
        <w:pStyle w:val="ConsPlusNonformat"/>
        <w:jc w:val="both"/>
      </w:pPr>
      <w:r>
        <w:t xml:space="preserve">      ┌───────────────────┐ ┌─────────┐          ┌─────┐</w:t>
      </w:r>
    </w:p>
    <w:p w:rsidR="00C0117D" w:rsidRDefault="00C0117D" w:rsidP="00C0117D">
      <w:pPr>
        <w:pStyle w:val="ConsPlusNonformat"/>
        <w:jc w:val="both"/>
      </w:pPr>
      <w:r>
        <w:t xml:space="preserve">      │Акт по результатам ├&gt;│Выполнено├─────────&gt;│Архив│</w:t>
      </w:r>
    </w:p>
    <w:p w:rsidR="00C0117D" w:rsidRDefault="00C0117D" w:rsidP="00C0117D">
      <w:pPr>
        <w:pStyle w:val="ConsPlusNonformat"/>
        <w:jc w:val="both"/>
      </w:pPr>
      <w:r>
        <w:t xml:space="preserve">      │проверки исполнения│ └─────────┘          └─────┘</w:t>
      </w:r>
    </w:p>
    <w:p w:rsidR="00C0117D" w:rsidRDefault="00C0117D" w:rsidP="00C0117D">
      <w:pPr>
        <w:pStyle w:val="ConsPlusNonformat"/>
        <w:jc w:val="both"/>
      </w:pPr>
      <w:r>
        <w:t xml:space="preserve">      │предписания        ├&gt;┌────────────┐</w:t>
      </w:r>
    </w:p>
    <w:p w:rsidR="00C0117D" w:rsidRDefault="00C0117D" w:rsidP="00C0117D">
      <w:pPr>
        <w:pStyle w:val="ConsPlusNonformat"/>
        <w:jc w:val="both"/>
      </w:pPr>
      <w:r>
        <w:t xml:space="preserve">      └───────────────────┘ │Не выполнено│</w:t>
      </w:r>
    </w:p>
    <w:p w:rsidR="00C0117D" w:rsidRDefault="00C0117D" w:rsidP="00C0117D">
      <w:pPr>
        <w:pStyle w:val="ConsPlusNonformat"/>
        <w:jc w:val="both"/>
      </w:pPr>
      <w:r>
        <w:t xml:space="preserve">                            └────────┬───┘</w:t>
      </w:r>
    </w:p>
    <w:p w:rsidR="00C0117D" w:rsidRDefault="00C0117D" w:rsidP="00C0117D">
      <w:pPr>
        <w:pStyle w:val="ConsPlusNonformat"/>
        <w:jc w:val="both"/>
      </w:pPr>
      <w:r>
        <w:t xml:space="preserve">                                     \/</w:t>
      </w:r>
    </w:p>
    <w:p w:rsidR="00C0117D" w:rsidRDefault="00C0117D" w:rsidP="00C0117D">
      <w:pPr>
        <w:pStyle w:val="ConsPlusNonformat"/>
        <w:jc w:val="both"/>
      </w:pPr>
      <w:r>
        <w:t xml:space="preserve">                            ┌──────────────────────────────────────────┐</w:t>
      </w:r>
    </w:p>
    <w:p w:rsidR="00C0117D" w:rsidRDefault="00C0117D" w:rsidP="00C0117D">
      <w:pPr>
        <w:pStyle w:val="ConsPlusNonformat"/>
        <w:jc w:val="both"/>
      </w:pPr>
      <w:r>
        <w:t xml:space="preserve">                            │Направление материалов проверки           │</w:t>
      </w:r>
    </w:p>
    <w:p w:rsidR="00C0117D" w:rsidRDefault="00C0117D" w:rsidP="00C0117D">
      <w:pPr>
        <w:pStyle w:val="ConsPlusNonformat"/>
        <w:jc w:val="both"/>
      </w:pPr>
      <w:r>
        <w:t xml:space="preserve">                            │в </w:t>
      </w:r>
      <w:proofErr w:type="spellStart"/>
      <w:r>
        <w:t>Госжилинспекцию</w:t>
      </w:r>
      <w:proofErr w:type="spellEnd"/>
      <w:r>
        <w:t xml:space="preserve">  Московской области     │</w:t>
      </w:r>
    </w:p>
    <w:p w:rsidR="00C0117D" w:rsidRDefault="00C0117D" w:rsidP="00C0117D">
      <w:pPr>
        <w:pStyle w:val="ConsPlusNonformat"/>
        <w:jc w:val="both"/>
      </w:pPr>
      <w:r>
        <w:t xml:space="preserve">                            │для рассмотрения дела об </w:t>
      </w:r>
      <w:proofErr w:type="gramStart"/>
      <w:r>
        <w:t>административном</w:t>
      </w:r>
      <w:proofErr w:type="gramEnd"/>
      <w:r>
        <w:t xml:space="preserve"> │</w:t>
      </w:r>
    </w:p>
    <w:p w:rsidR="00C0117D" w:rsidRDefault="00C0117D" w:rsidP="00C0117D">
      <w:pPr>
        <w:pStyle w:val="ConsPlusNonformat"/>
        <w:jc w:val="both"/>
      </w:pPr>
      <w:r>
        <w:t xml:space="preserve">                            │</w:t>
      </w:r>
      <w:proofErr w:type="gramStart"/>
      <w:r>
        <w:t>правонарушении</w:t>
      </w:r>
      <w:proofErr w:type="gramEnd"/>
      <w:r>
        <w:t xml:space="preserve"> (</w:t>
      </w:r>
      <w:hyperlink r:id="rId55" w:history="1">
        <w:r>
          <w:rPr>
            <w:color w:val="0000FF"/>
          </w:rPr>
          <w:t>ст. 29.7</w:t>
        </w:r>
      </w:hyperlink>
      <w:r>
        <w:t xml:space="preserve"> КоАП) и вынесения│</w:t>
      </w:r>
    </w:p>
    <w:p w:rsidR="00C0117D" w:rsidRDefault="00C0117D" w:rsidP="00C0117D">
      <w:pPr>
        <w:pStyle w:val="ConsPlusNonformat"/>
        <w:jc w:val="both"/>
      </w:pPr>
      <w:r>
        <w:t xml:space="preserve">                            │постановления по делу об </w:t>
      </w:r>
      <w:proofErr w:type="gramStart"/>
      <w:r>
        <w:t>административном</w:t>
      </w:r>
      <w:proofErr w:type="gramEnd"/>
      <w:r>
        <w:t xml:space="preserve"> │</w:t>
      </w:r>
    </w:p>
    <w:p w:rsidR="00C0117D" w:rsidRDefault="00C0117D" w:rsidP="00C0117D">
      <w:pPr>
        <w:pStyle w:val="ConsPlusNonformat"/>
        <w:jc w:val="both"/>
      </w:pPr>
      <w:r>
        <w:t xml:space="preserve">                            │</w:t>
      </w:r>
      <w:proofErr w:type="gramStart"/>
      <w:r>
        <w:t>правонарушении</w:t>
      </w:r>
      <w:proofErr w:type="gramEnd"/>
      <w:r>
        <w:t xml:space="preserve"> (</w:t>
      </w:r>
      <w:hyperlink r:id="rId56" w:history="1">
        <w:r>
          <w:rPr>
            <w:color w:val="0000FF"/>
          </w:rPr>
          <w:t>ст. 29.9</w:t>
        </w:r>
      </w:hyperlink>
      <w:r>
        <w:t xml:space="preserve">, </w:t>
      </w:r>
      <w:hyperlink r:id="rId57" w:history="1">
        <w:r>
          <w:rPr>
            <w:color w:val="0000FF"/>
          </w:rPr>
          <w:t>29.10</w:t>
        </w:r>
      </w:hyperlink>
      <w:r>
        <w:t xml:space="preserve"> КоАП)     │</w:t>
      </w:r>
    </w:p>
    <w:p w:rsidR="00C0117D" w:rsidRDefault="00C0117D" w:rsidP="00C0117D">
      <w:pPr>
        <w:pStyle w:val="ConsPlusNonformat"/>
        <w:jc w:val="both"/>
      </w:pPr>
      <w:r>
        <w:t xml:space="preserve">                            └──────────────────────────────────────────┘</w:t>
      </w:r>
    </w:p>
    <w:p w:rsidR="00C0117D" w:rsidRDefault="00C0117D" w:rsidP="00C0117D">
      <w:pPr>
        <w:pStyle w:val="ConsPlusNormal"/>
        <w:jc w:val="both"/>
      </w:pPr>
    </w:p>
    <w:p w:rsidR="00C0117D" w:rsidRDefault="00C0117D" w:rsidP="00C0117D">
      <w:pPr>
        <w:pStyle w:val="ConsPlusNormal"/>
        <w:jc w:val="both"/>
      </w:pPr>
    </w:p>
    <w:p w:rsidR="00C0117D" w:rsidRDefault="00C0117D" w:rsidP="00C0117D">
      <w:pPr>
        <w:pStyle w:val="ConsPlusNormal"/>
        <w:jc w:val="both"/>
      </w:pPr>
    </w:p>
    <w:p w:rsidR="00C02A65" w:rsidRDefault="00C02A65" w:rsidP="007A35D5">
      <w:pPr>
        <w:pStyle w:val="ConsPlusNormal"/>
        <w:jc w:val="right"/>
        <w:outlineLvl w:val="1"/>
        <w:rPr>
          <w:rFonts w:ascii="Times New Roman" w:hAnsi="Times New Roman" w:cs="Times New Roman"/>
          <w:sz w:val="24"/>
          <w:szCs w:val="24"/>
        </w:rPr>
      </w:pPr>
    </w:p>
    <w:p w:rsidR="007A35D5" w:rsidRPr="007A35D5" w:rsidRDefault="007A35D5" w:rsidP="007A35D5">
      <w:pPr>
        <w:pStyle w:val="ConsPlusNormal"/>
        <w:jc w:val="right"/>
        <w:outlineLvl w:val="1"/>
        <w:rPr>
          <w:rFonts w:ascii="Times New Roman" w:hAnsi="Times New Roman" w:cs="Times New Roman"/>
          <w:sz w:val="24"/>
          <w:szCs w:val="24"/>
        </w:rPr>
      </w:pPr>
      <w:r w:rsidRPr="007A35D5">
        <w:rPr>
          <w:rFonts w:ascii="Times New Roman" w:hAnsi="Times New Roman" w:cs="Times New Roman"/>
          <w:sz w:val="24"/>
          <w:szCs w:val="24"/>
        </w:rPr>
        <w:t xml:space="preserve">Приложение N </w:t>
      </w:r>
      <w:r w:rsidR="00372216">
        <w:rPr>
          <w:rFonts w:ascii="Times New Roman" w:hAnsi="Times New Roman" w:cs="Times New Roman"/>
          <w:sz w:val="24"/>
          <w:szCs w:val="24"/>
        </w:rPr>
        <w:t>2</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к Административному регламенту</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по исполнению муниципальной функции</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 xml:space="preserve">по осуществлению </w:t>
      </w:r>
      <w:proofErr w:type="gramStart"/>
      <w:r w:rsidRPr="007A35D5">
        <w:rPr>
          <w:rFonts w:ascii="Times New Roman" w:hAnsi="Times New Roman" w:cs="Times New Roman"/>
          <w:sz w:val="24"/>
          <w:szCs w:val="24"/>
        </w:rPr>
        <w:t>муниципального</w:t>
      </w:r>
      <w:proofErr w:type="gramEnd"/>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жилищного контроля на территории</w:t>
      </w:r>
    </w:p>
    <w:p w:rsidR="007A35D5" w:rsidRPr="007A35D5" w:rsidRDefault="007A35D5" w:rsidP="007A35D5">
      <w:pPr>
        <w:pStyle w:val="ConsPlusNormal"/>
        <w:jc w:val="right"/>
        <w:rPr>
          <w:rFonts w:ascii="Times New Roman" w:hAnsi="Times New Roman" w:cs="Times New Roman"/>
          <w:sz w:val="24"/>
          <w:szCs w:val="24"/>
        </w:rPr>
      </w:pPr>
      <w:r w:rsidRPr="007A35D5">
        <w:rPr>
          <w:rFonts w:ascii="Times New Roman" w:hAnsi="Times New Roman" w:cs="Times New Roman"/>
          <w:sz w:val="24"/>
          <w:szCs w:val="24"/>
        </w:rPr>
        <w:t>Талдомского городского округа</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EC18B4">
      <w:pPr>
        <w:pStyle w:val="ConsPlusNonformat"/>
        <w:jc w:val="center"/>
        <w:rPr>
          <w:rFonts w:ascii="Times New Roman" w:hAnsi="Times New Roman" w:cs="Times New Roman"/>
          <w:sz w:val="24"/>
          <w:szCs w:val="24"/>
        </w:rPr>
      </w:pPr>
      <w:bookmarkStart w:id="14" w:name="P547"/>
      <w:bookmarkEnd w:id="14"/>
      <w:r w:rsidRPr="007A35D5">
        <w:rPr>
          <w:rFonts w:ascii="Times New Roman" w:hAnsi="Times New Roman" w:cs="Times New Roman"/>
          <w:sz w:val="24"/>
          <w:szCs w:val="24"/>
        </w:rPr>
        <w:t>Форма</w:t>
      </w:r>
    </w:p>
    <w:p w:rsidR="007A35D5" w:rsidRPr="007A35D5" w:rsidRDefault="007A35D5" w:rsidP="00EC18B4">
      <w:pPr>
        <w:pStyle w:val="ConsPlusNonformat"/>
        <w:jc w:val="center"/>
        <w:rPr>
          <w:rFonts w:ascii="Times New Roman" w:hAnsi="Times New Roman" w:cs="Times New Roman"/>
          <w:sz w:val="24"/>
          <w:szCs w:val="24"/>
        </w:rPr>
      </w:pPr>
      <w:r w:rsidRPr="007A35D5">
        <w:rPr>
          <w:rFonts w:ascii="Times New Roman" w:hAnsi="Times New Roman" w:cs="Times New Roman"/>
          <w:sz w:val="24"/>
          <w:szCs w:val="24"/>
        </w:rPr>
        <w:t>предписания об устранении выявленных нарушений при использовании</w:t>
      </w:r>
    </w:p>
    <w:p w:rsidR="007A35D5" w:rsidRPr="007A35D5" w:rsidRDefault="007A35D5" w:rsidP="00EC18B4">
      <w:pPr>
        <w:pStyle w:val="ConsPlusNonformat"/>
        <w:jc w:val="center"/>
        <w:rPr>
          <w:rFonts w:ascii="Times New Roman" w:hAnsi="Times New Roman" w:cs="Times New Roman"/>
          <w:sz w:val="24"/>
          <w:szCs w:val="24"/>
        </w:rPr>
      </w:pPr>
      <w:r w:rsidRPr="007A35D5">
        <w:rPr>
          <w:rFonts w:ascii="Times New Roman" w:hAnsi="Times New Roman" w:cs="Times New Roman"/>
          <w:sz w:val="24"/>
          <w:szCs w:val="24"/>
        </w:rPr>
        <w:t>муниципального жилищного фонда на территории Талдомского городского округа</w:t>
      </w:r>
    </w:p>
    <w:p w:rsidR="007A35D5" w:rsidRPr="007A35D5" w:rsidRDefault="007A35D5" w:rsidP="00EC18B4">
      <w:pPr>
        <w:pStyle w:val="ConsPlusNonformat"/>
        <w:jc w:val="center"/>
        <w:rPr>
          <w:rFonts w:ascii="Times New Roman" w:hAnsi="Times New Roman" w:cs="Times New Roman"/>
          <w:sz w:val="24"/>
          <w:szCs w:val="24"/>
        </w:rPr>
      </w:pPr>
    </w:p>
    <w:p w:rsidR="007A35D5" w:rsidRPr="007A35D5" w:rsidRDefault="007A35D5" w:rsidP="00EC18B4">
      <w:pPr>
        <w:pStyle w:val="ConsPlusNonformat"/>
        <w:jc w:val="center"/>
        <w:rPr>
          <w:rFonts w:ascii="Times New Roman" w:hAnsi="Times New Roman" w:cs="Times New Roman"/>
          <w:sz w:val="24"/>
          <w:szCs w:val="24"/>
        </w:rPr>
      </w:pPr>
      <w:r w:rsidRPr="007A35D5">
        <w:rPr>
          <w:rFonts w:ascii="Times New Roman" w:hAnsi="Times New Roman" w:cs="Times New Roman"/>
          <w:sz w:val="24"/>
          <w:szCs w:val="24"/>
        </w:rPr>
        <w:t>ПРЕДПИСАНИЕ</w:t>
      </w:r>
    </w:p>
    <w:p w:rsidR="007A35D5" w:rsidRPr="007A35D5" w:rsidRDefault="007A35D5" w:rsidP="00EC18B4">
      <w:pPr>
        <w:pStyle w:val="ConsPlusNonformat"/>
        <w:jc w:val="center"/>
        <w:rPr>
          <w:rFonts w:ascii="Times New Roman" w:hAnsi="Times New Roman" w:cs="Times New Roman"/>
          <w:sz w:val="24"/>
          <w:szCs w:val="24"/>
        </w:rPr>
      </w:pPr>
      <w:r w:rsidRPr="007A35D5">
        <w:rPr>
          <w:rFonts w:ascii="Times New Roman" w:hAnsi="Times New Roman" w:cs="Times New Roman"/>
          <w:sz w:val="24"/>
          <w:szCs w:val="24"/>
        </w:rPr>
        <w:t xml:space="preserve">об устранении выявленных нарушений при использовании </w:t>
      </w:r>
      <w:proofErr w:type="gramStart"/>
      <w:r w:rsidRPr="007A35D5">
        <w:rPr>
          <w:rFonts w:ascii="Times New Roman" w:hAnsi="Times New Roman" w:cs="Times New Roman"/>
          <w:sz w:val="24"/>
          <w:szCs w:val="24"/>
        </w:rPr>
        <w:t>муниципального</w:t>
      </w:r>
      <w:proofErr w:type="gramEnd"/>
    </w:p>
    <w:p w:rsidR="007A35D5" w:rsidRPr="007A35D5" w:rsidRDefault="007A35D5" w:rsidP="00EC18B4">
      <w:pPr>
        <w:pStyle w:val="ConsPlusNonformat"/>
        <w:jc w:val="center"/>
        <w:rPr>
          <w:rFonts w:ascii="Times New Roman" w:hAnsi="Times New Roman" w:cs="Times New Roman"/>
          <w:sz w:val="24"/>
          <w:szCs w:val="24"/>
        </w:rPr>
      </w:pPr>
      <w:r w:rsidRPr="007A35D5">
        <w:rPr>
          <w:rFonts w:ascii="Times New Roman" w:hAnsi="Times New Roman" w:cs="Times New Roman"/>
          <w:sz w:val="24"/>
          <w:szCs w:val="24"/>
        </w:rPr>
        <w:t>жилищного фонда на территории Талдомского городского округа</w:t>
      </w:r>
    </w:p>
    <w:p w:rsidR="007A35D5" w:rsidRPr="007A35D5" w:rsidRDefault="007A35D5" w:rsidP="00EC18B4">
      <w:pPr>
        <w:pStyle w:val="ConsPlusNonformat"/>
        <w:jc w:val="center"/>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 ________________ 20___ г.                          N ________________</w:t>
      </w:r>
    </w:p>
    <w:p w:rsidR="007A35D5" w:rsidRPr="007A35D5" w:rsidRDefault="007A35D5" w:rsidP="007A35D5">
      <w:pPr>
        <w:pStyle w:val="ConsPlusNonformat"/>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На  основании акта проверки пользователя муниципального жилищного фонда</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на территории Талдомского городского округа N _______________ </w:t>
      </w:r>
      <w:proofErr w:type="gramStart"/>
      <w:r w:rsidRPr="007A35D5">
        <w:rPr>
          <w:rFonts w:ascii="Times New Roman" w:hAnsi="Times New Roman" w:cs="Times New Roman"/>
          <w:sz w:val="24"/>
          <w:szCs w:val="24"/>
        </w:rPr>
        <w:t>от</w:t>
      </w:r>
      <w:proofErr w:type="gramEnd"/>
      <w:r w:rsidRPr="007A35D5">
        <w:rPr>
          <w:rFonts w:ascii="Times New Roman" w:hAnsi="Times New Roman" w:cs="Times New Roman"/>
          <w:sz w:val="24"/>
          <w:szCs w:val="24"/>
        </w:rPr>
        <w:t xml:space="preserve"> 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Я, 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(фамилия, имя, отчество, должность должностного лица)</w:t>
      </w:r>
    </w:p>
    <w:p w:rsidR="007A35D5" w:rsidRPr="007A35D5" w:rsidRDefault="007A35D5" w:rsidP="007A35D5">
      <w:pPr>
        <w:pStyle w:val="ConsPlusNonformat"/>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ПРЕДПИСЫВАЮ:</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(наименование</w:t>
      </w:r>
      <w:r w:rsidR="003B4181">
        <w:rPr>
          <w:rFonts w:ascii="Times New Roman" w:hAnsi="Times New Roman" w:cs="Times New Roman"/>
          <w:sz w:val="24"/>
          <w:szCs w:val="24"/>
        </w:rPr>
        <w:t>, ФИО</w:t>
      </w:r>
      <w:r w:rsidRPr="007A35D5">
        <w:rPr>
          <w:rFonts w:ascii="Times New Roman" w:hAnsi="Times New Roman" w:cs="Times New Roman"/>
          <w:sz w:val="24"/>
          <w:szCs w:val="24"/>
        </w:rPr>
        <w:t xml:space="preserve"> пользователя муниципального жилищного фонда на территории</w:t>
      </w:r>
      <w:proofErr w:type="gramEnd"/>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Талдомского городского округа)</w:t>
      </w:r>
      <w:proofErr w:type="gramEnd"/>
    </w:p>
    <w:p w:rsidR="007A35D5" w:rsidRPr="007A35D5" w:rsidRDefault="007A35D5" w:rsidP="007A35D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3105"/>
        <w:gridCol w:w="2268"/>
        <w:gridCol w:w="3118"/>
      </w:tblGrid>
      <w:tr w:rsidR="007A35D5" w:rsidRPr="007A35D5" w:rsidTr="007A35D5">
        <w:tc>
          <w:tcPr>
            <w:tcW w:w="540" w:type="dxa"/>
          </w:tcPr>
          <w:p w:rsidR="007A35D5" w:rsidRPr="007A35D5" w:rsidRDefault="007A35D5" w:rsidP="007A35D5">
            <w:pPr>
              <w:pStyle w:val="ConsPlusNormal"/>
              <w:jc w:val="center"/>
              <w:rPr>
                <w:rFonts w:ascii="Times New Roman" w:hAnsi="Times New Roman" w:cs="Times New Roman"/>
                <w:sz w:val="24"/>
                <w:szCs w:val="24"/>
              </w:rPr>
            </w:pPr>
            <w:r w:rsidRPr="007A35D5">
              <w:rPr>
                <w:rFonts w:ascii="Times New Roman" w:hAnsi="Times New Roman" w:cs="Times New Roman"/>
                <w:sz w:val="24"/>
                <w:szCs w:val="24"/>
              </w:rPr>
              <w:t xml:space="preserve">N </w:t>
            </w:r>
            <w:proofErr w:type="gramStart"/>
            <w:r w:rsidRPr="007A35D5">
              <w:rPr>
                <w:rFonts w:ascii="Times New Roman" w:hAnsi="Times New Roman" w:cs="Times New Roman"/>
                <w:sz w:val="24"/>
                <w:szCs w:val="24"/>
              </w:rPr>
              <w:t>п</w:t>
            </w:r>
            <w:proofErr w:type="gramEnd"/>
            <w:r w:rsidRPr="007A35D5">
              <w:rPr>
                <w:rFonts w:ascii="Times New Roman" w:hAnsi="Times New Roman" w:cs="Times New Roman"/>
                <w:sz w:val="24"/>
                <w:szCs w:val="24"/>
              </w:rPr>
              <w:t>/п</w:t>
            </w:r>
          </w:p>
        </w:tc>
        <w:tc>
          <w:tcPr>
            <w:tcW w:w="3105" w:type="dxa"/>
          </w:tcPr>
          <w:p w:rsidR="007A35D5" w:rsidRPr="007A35D5" w:rsidRDefault="007A35D5" w:rsidP="007A35D5">
            <w:pPr>
              <w:pStyle w:val="ConsPlusNormal"/>
              <w:jc w:val="center"/>
              <w:rPr>
                <w:rFonts w:ascii="Times New Roman" w:hAnsi="Times New Roman" w:cs="Times New Roman"/>
                <w:sz w:val="24"/>
                <w:szCs w:val="24"/>
              </w:rPr>
            </w:pPr>
            <w:r w:rsidRPr="007A35D5">
              <w:rPr>
                <w:rFonts w:ascii="Times New Roman" w:hAnsi="Times New Roman" w:cs="Times New Roman"/>
                <w:sz w:val="24"/>
                <w:szCs w:val="24"/>
              </w:rPr>
              <w:t>Содержание предписания</w:t>
            </w:r>
          </w:p>
        </w:tc>
        <w:tc>
          <w:tcPr>
            <w:tcW w:w="2268" w:type="dxa"/>
          </w:tcPr>
          <w:p w:rsidR="007A35D5" w:rsidRPr="007A35D5" w:rsidRDefault="007A35D5" w:rsidP="007A35D5">
            <w:pPr>
              <w:pStyle w:val="ConsPlusNormal"/>
              <w:jc w:val="center"/>
              <w:rPr>
                <w:rFonts w:ascii="Times New Roman" w:hAnsi="Times New Roman" w:cs="Times New Roman"/>
                <w:sz w:val="24"/>
                <w:szCs w:val="24"/>
              </w:rPr>
            </w:pPr>
            <w:r w:rsidRPr="007A35D5">
              <w:rPr>
                <w:rFonts w:ascii="Times New Roman" w:hAnsi="Times New Roman" w:cs="Times New Roman"/>
                <w:sz w:val="24"/>
                <w:szCs w:val="24"/>
              </w:rPr>
              <w:t>Срок исполнения</w:t>
            </w:r>
          </w:p>
        </w:tc>
        <w:tc>
          <w:tcPr>
            <w:tcW w:w="3118" w:type="dxa"/>
          </w:tcPr>
          <w:p w:rsidR="007A35D5" w:rsidRPr="007A35D5" w:rsidRDefault="007A35D5" w:rsidP="007A35D5">
            <w:pPr>
              <w:pStyle w:val="ConsPlusNormal"/>
              <w:jc w:val="center"/>
              <w:rPr>
                <w:rFonts w:ascii="Times New Roman" w:hAnsi="Times New Roman" w:cs="Times New Roman"/>
                <w:sz w:val="24"/>
                <w:szCs w:val="24"/>
              </w:rPr>
            </w:pPr>
            <w:r w:rsidRPr="007A35D5">
              <w:rPr>
                <w:rFonts w:ascii="Times New Roman" w:hAnsi="Times New Roman" w:cs="Times New Roman"/>
                <w:sz w:val="24"/>
                <w:szCs w:val="24"/>
              </w:rPr>
              <w:t>Основания для вынесения предписания</w:t>
            </w:r>
          </w:p>
        </w:tc>
      </w:tr>
      <w:tr w:rsidR="007A35D5" w:rsidRPr="007A35D5" w:rsidTr="007A35D5">
        <w:tc>
          <w:tcPr>
            <w:tcW w:w="540" w:type="dxa"/>
          </w:tcPr>
          <w:p w:rsidR="007A35D5" w:rsidRPr="007A35D5" w:rsidRDefault="007A35D5" w:rsidP="007A35D5">
            <w:pPr>
              <w:pStyle w:val="ConsPlusNormal"/>
              <w:rPr>
                <w:rFonts w:ascii="Times New Roman" w:hAnsi="Times New Roman" w:cs="Times New Roman"/>
                <w:sz w:val="24"/>
                <w:szCs w:val="24"/>
              </w:rPr>
            </w:pPr>
          </w:p>
        </w:tc>
        <w:tc>
          <w:tcPr>
            <w:tcW w:w="3105" w:type="dxa"/>
          </w:tcPr>
          <w:p w:rsidR="007A35D5" w:rsidRPr="007A35D5" w:rsidRDefault="007A35D5" w:rsidP="007A35D5">
            <w:pPr>
              <w:pStyle w:val="ConsPlusNormal"/>
              <w:rPr>
                <w:rFonts w:ascii="Times New Roman" w:hAnsi="Times New Roman" w:cs="Times New Roman"/>
                <w:sz w:val="24"/>
                <w:szCs w:val="24"/>
              </w:rPr>
            </w:pPr>
          </w:p>
        </w:tc>
        <w:tc>
          <w:tcPr>
            <w:tcW w:w="2268" w:type="dxa"/>
          </w:tcPr>
          <w:p w:rsidR="007A35D5" w:rsidRPr="007A35D5" w:rsidRDefault="007A35D5" w:rsidP="007A35D5">
            <w:pPr>
              <w:pStyle w:val="ConsPlusNormal"/>
              <w:rPr>
                <w:rFonts w:ascii="Times New Roman" w:hAnsi="Times New Roman" w:cs="Times New Roman"/>
                <w:sz w:val="24"/>
                <w:szCs w:val="24"/>
              </w:rPr>
            </w:pPr>
          </w:p>
        </w:tc>
        <w:tc>
          <w:tcPr>
            <w:tcW w:w="3118" w:type="dxa"/>
          </w:tcPr>
          <w:p w:rsidR="007A35D5" w:rsidRPr="007A35D5" w:rsidRDefault="007A35D5" w:rsidP="007A35D5">
            <w:pPr>
              <w:pStyle w:val="ConsPlusNormal"/>
              <w:rPr>
                <w:rFonts w:ascii="Times New Roman" w:hAnsi="Times New Roman" w:cs="Times New Roman"/>
                <w:sz w:val="24"/>
                <w:szCs w:val="24"/>
              </w:rPr>
            </w:pPr>
          </w:p>
        </w:tc>
      </w:tr>
      <w:tr w:rsidR="007A35D5" w:rsidRPr="007A35D5" w:rsidTr="007A35D5">
        <w:tc>
          <w:tcPr>
            <w:tcW w:w="540" w:type="dxa"/>
          </w:tcPr>
          <w:p w:rsidR="007A35D5" w:rsidRPr="007A35D5" w:rsidRDefault="007A35D5" w:rsidP="007A35D5">
            <w:pPr>
              <w:pStyle w:val="ConsPlusNormal"/>
              <w:rPr>
                <w:rFonts w:ascii="Times New Roman" w:hAnsi="Times New Roman" w:cs="Times New Roman"/>
                <w:sz w:val="24"/>
                <w:szCs w:val="24"/>
              </w:rPr>
            </w:pPr>
          </w:p>
        </w:tc>
        <w:tc>
          <w:tcPr>
            <w:tcW w:w="3105" w:type="dxa"/>
          </w:tcPr>
          <w:p w:rsidR="007A35D5" w:rsidRPr="007A35D5" w:rsidRDefault="007A35D5" w:rsidP="007A35D5">
            <w:pPr>
              <w:pStyle w:val="ConsPlusNormal"/>
              <w:rPr>
                <w:rFonts w:ascii="Times New Roman" w:hAnsi="Times New Roman" w:cs="Times New Roman"/>
                <w:sz w:val="24"/>
                <w:szCs w:val="24"/>
              </w:rPr>
            </w:pPr>
          </w:p>
        </w:tc>
        <w:tc>
          <w:tcPr>
            <w:tcW w:w="2268" w:type="dxa"/>
          </w:tcPr>
          <w:p w:rsidR="007A35D5" w:rsidRPr="007A35D5" w:rsidRDefault="007A35D5" w:rsidP="007A35D5">
            <w:pPr>
              <w:pStyle w:val="ConsPlusNormal"/>
              <w:rPr>
                <w:rFonts w:ascii="Times New Roman" w:hAnsi="Times New Roman" w:cs="Times New Roman"/>
                <w:sz w:val="24"/>
                <w:szCs w:val="24"/>
              </w:rPr>
            </w:pPr>
          </w:p>
        </w:tc>
        <w:tc>
          <w:tcPr>
            <w:tcW w:w="3118" w:type="dxa"/>
          </w:tcPr>
          <w:p w:rsidR="007A35D5" w:rsidRPr="007A35D5" w:rsidRDefault="007A35D5" w:rsidP="007A35D5">
            <w:pPr>
              <w:pStyle w:val="ConsPlusNormal"/>
              <w:rPr>
                <w:rFonts w:ascii="Times New Roman" w:hAnsi="Times New Roman" w:cs="Times New Roman"/>
                <w:sz w:val="24"/>
                <w:szCs w:val="24"/>
              </w:rPr>
            </w:pPr>
          </w:p>
        </w:tc>
      </w:tr>
      <w:tr w:rsidR="007A35D5" w:rsidRPr="007A35D5" w:rsidTr="007A35D5">
        <w:tc>
          <w:tcPr>
            <w:tcW w:w="540" w:type="dxa"/>
          </w:tcPr>
          <w:p w:rsidR="007A35D5" w:rsidRPr="007A35D5" w:rsidRDefault="007A35D5" w:rsidP="007A35D5">
            <w:pPr>
              <w:pStyle w:val="ConsPlusNormal"/>
              <w:rPr>
                <w:rFonts w:ascii="Times New Roman" w:hAnsi="Times New Roman" w:cs="Times New Roman"/>
                <w:sz w:val="24"/>
                <w:szCs w:val="24"/>
              </w:rPr>
            </w:pPr>
          </w:p>
        </w:tc>
        <w:tc>
          <w:tcPr>
            <w:tcW w:w="3105" w:type="dxa"/>
          </w:tcPr>
          <w:p w:rsidR="007A35D5" w:rsidRPr="007A35D5" w:rsidRDefault="007A35D5" w:rsidP="007A35D5">
            <w:pPr>
              <w:pStyle w:val="ConsPlusNormal"/>
              <w:rPr>
                <w:rFonts w:ascii="Times New Roman" w:hAnsi="Times New Roman" w:cs="Times New Roman"/>
                <w:sz w:val="24"/>
                <w:szCs w:val="24"/>
              </w:rPr>
            </w:pPr>
          </w:p>
        </w:tc>
        <w:tc>
          <w:tcPr>
            <w:tcW w:w="2268" w:type="dxa"/>
          </w:tcPr>
          <w:p w:rsidR="007A35D5" w:rsidRPr="007A35D5" w:rsidRDefault="007A35D5" w:rsidP="007A35D5">
            <w:pPr>
              <w:pStyle w:val="ConsPlusNormal"/>
              <w:rPr>
                <w:rFonts w:ascii="Times New Roman" w:hAnsi="Times New Roman" w:cs="Times New Roman"/>
                <w:sz w:val="24"/>
                <w:szCs w:val="24"/>
              </w:rPr>
            </w:pPr>
          </w:p>
        </w:tc>
        <w:tc>
          <w:tcPr>
            <w:tcW w:w="3118" w:type="dxa"/>
          </w:tcPr>
          <w:p w:rsidR="007A35D5" w:rsidRPr="007A35D5" w:rsidRDefault="007A35D5" w:rsidP="007A35D5">
            <w:pPr>
              <w:pStyle w:val="ConsPlusNormal"/>
              <w:rPr>
                <w:rFonts w:ascii="Times New Roman" w:hAnsi="Times New Roman" w:cs="Times New Roman"/>
                <w:sz w:val="24"/>
                <w:szCs w:val="24"/>
              </w:rPr>
            </w:pPr>
          </w:p>
        </w:tc>
      </w:tr>
      <w:tr w:rsidR="007A35D5" w:rsidRPr="007A35D5" w:rsidTr="007A35D5">
        <w:tc>
          <w:tcPr>
            <w:tcW w:w="540" w:type="dxa"/>
          </w:tcPr>
          <w:p w:rsidR="007A35D5" w:rsidRPr="007A35D5" w:rsidRDefault="007A35D5" w:rsidP="007A35D5">
            <w:pPr>
              <w:pStyle w:val="ConsPlusNormal"/>
              <w:rPr>
                <w:rFonts w:ascii="Times New Roman" w:hAnsi="Times New Roman" w:cs="Times New Roman"/>
                <w:sz w:val="24"/>
                <w:szCs w:val="24"/>
              </w:rPr>
            </w:pPr>
          </w:p>
        </w:tc>
        <w:tc>
          <w:tcPr>
            <w:tcW w:w="3105" w:type="dxa"/>
          </w:tcPr>
          <w:p w:rsidR="007A35D5" w:rsidRPr="007A35D5" w:rsidRDefault="007A35D5" w:rsidP="007A35D5">
            <w:pPr>
              <w:pStyle w:val="ConsPlusNormal"/>
              <w:rPr>
                <w:rFonts w:ascii="Times New Roman" w:hAnsi="Times New Roman" w:cs="Times New Roman"/>
                <w:sz w:val="24"/>
                <w:szCs w:val="24"/>
              </w:rPr>
            </w:pPr>
          </w:p>
        </w:tc>
        <w:tc>
          <w:tcPr>
            <w:tcW w:w="2268" w:type="dxa"/>
          </w:tcPr>
          <w:p w:rsidR="007A35D5" w:rsidRPr="007A35D5" w:rsidRDefault="007A35D5" w:rsidP="007A35D5">
            <w:pPr>
              <w:pStyle w:val="ConsPlusNormal"/>
              <w:rPr>
                <w:rFonts w:ascii="Times New Roman" w:hAnsi="Times New Roman" w:cs="Times New Roman"/>
                <w:sz w:val="24"/>
                <w:szCs w:val="24"/>
              </w:rPr>
            </w:pPr>
          </w:p>
        </w:tc>
        <w:tc>
          <w:tcPr>
            <w:tcW w:w="3118" w:type="dxa"/>
          </w:tcPr>
          <w:p w:rsidR="007A35D5" w:rsidRPr="007A35D5" w:rsidRDefault="007A35D5" w:rsidP="007A35D5">
            <w:pPr>
              <w:pStyle w:val="ConsPlusNormal"/>
              <w:rPr>
                <w:rFonts w:ascii="Times New Roman" w:hAnsi="Times New Roman" w:cs="Times New Roman"/>
                <w:sz w:val="24"/>
                <w:szCs w:val="24"/>
              </w:rPr>
            </w:pPr>
          </w:p>
        </w:tc>
      </w:tr>
    </w:tbl>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Пользователь  муниципального  жилищного  фонда  Талдомского городского округа</w:t>
      </w:r>
    </w:p>
    <w:p w:rsidR="007A35D5" w:rsidRPr="007A35D5" w:rsidRDefault="007A35D5" w:rsidP="007A35D5">
      <w:pPr>
        <w:pStyle w:val="ConsPlusNonformat"/>
        <w:jc w:val="both"/>
        <w:rPr>
          <w:rFonts w:ascii="Times New Roman" w:hAnsi="Times New Roman" w:cs="Times New Roman"/>
          <w:sz w:val="24"/>
          <w:szCs w:val="24"/>
        </w:rPr>
      </w:pPr>
      <w:proofErr w:type="gramStart"/>
      <w:r w:rsidRPr="007A35D5">
        <w:rPr>
          <w:rFonts w:ascii="Times New Roman" w:hAnsi="Times New Roman" w:cs="Times New Roman"/>
          <w:sz w:val="24"/>
          <w:szCs w:val="24"/>
        </w:rPr>
        <w:t>обязан</w:t>
      </w:r>
      <w:proofErr w:type="gramEnd"/>
      <w:r w:rsidRPr="007A35D5">
        <w:rPr>
          <w:rFonts w:ascii="Times New Roman" w:hAnsi="Times New Roman" w:cs="Times New Roman"/>
          <w:sz w:val="24"/>
          <w:szCs w:val="24"/>
        </w:rPr>
        <w:t xml:space="preserve">  проинформировать  об  исполнении соответствующих пунктов настоящего</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предписания  отдела  муниципального  контроля,  должностное  лицо,  которое</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выдало предписание, в течение 7 дней от даты истечения срока их исполнения.</w:t>
      </w:r>
    </w:p>
    <w:p w:rsidR="007A35D5" w:rsidRPr="007A35D5" w:rsidRDefault="007A35D5" w:rsidP="007A35D5">
      <w:pPr>
        <w:pStyle w:val="ConsPlusNonformat"/>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lastRenderedPageBreak/>
        <w:t>Подпись лица, выдавшего предписание: 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(подпись)</w:t>
      </w:r>
    </w:p>
    <w:p w:rsidR="007A35D5" w:rsidRPr="007A35D5" w:rsidRDefault="007A35D5" w:rsidP="007A35D5">
      <w:pPr>
        <w:pStyle w:val="ConsPlusNonformat"/>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Предписание получено:</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___________________________________________________________________________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(фамилия, имя, отчество, должность уполномоченного представителя</w:t>
      </w:r>
      <w:proofErr w:type="gramEnd"/>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пользователя муниципального жилищного фонда на территории</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w:t>
      </w:r>
      <w:proofErr w:type="gramStart"/>
      <w:r w:rsidRPr="007A35D5">
        <w:rPr>
          <w:rFonts w:ascii="Times New Roman" w:hAnsi="Times New Roman" w:cs="Times New Roman"/>
          <w:sz w:val="24"/>
          <w:szCs w:val="24"/>
        </w:rPr>
        <w:t>Талдомского городского округа)</w:t>
      </w:r>
      <w:proofErr w:type="gramEnd"/>
    </w:p>
    <w:p w:rsidR="007A35D5" w:rsidRPr="007A35D5" w:rsidRDefault="007A35D5" w:rsidP="007A35D5">
      <w:pPr>
        <w:pStyle w:val="ConsPlusNonformat"/>
        <w:jc w:val="both"/>
        <w:rPr>
          <w:rFonts w:ascii="Times New Roman" w:hAnsi="Times New Roman" w:cs="Times New Roman"/>
          <w:sz w:val="24"/>
          <w:szCs w:val="24"/>
        </w:rPr>
      </w:pP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"___" _________________ 20___ г.                    _______________________</w:t>
      </w:r>
    </w:p>
    <w:p w:rsidR="007A35D5" w:rsidRPr="007A35D5" w:rsidRDefault="007A35D5" w:rsidP="007A35D5">
      <w:pPr>
        <w:pStyle w:val="ConsPlusNonformat"/>
        <w:jc w:val="both"/>
        <w:rPr>
          <w:rFonts w:ascii="Times New Roman" w:hAnsi="Times New Roman" w:cs="Times New Roman"/>
          <w:sz w:val="24"/>
          <w:szCs w:val="24"/>
        </w:rPr>
      </w:pPr>
      <w:r w:rsidRPr="007A35D5">
        <w:rPr>
          <w:rFonts w:ascii="Times New Roman" w:hAnsi="Times New Roman" w:cs="Times New Roman"/>
          <w:sz w:val="24"/>
          <w:szCs w:val="24"/>
        </w:rPr>
        <w:t xml:space="preserve">                                                           (подпись)</w:t>
      </w: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jc w:val="both"/>
        <w:rPr>
          <w:rFonts w:ascii="Times New Roman" w:hAnsi="Times New Roman" w:cs="Times New Roman"/>
          <w:sz w:val="24"/>
          <w:szCs w:val="24"/>
        </w:rPr>
      </w:pPr>
    </w:p>
    <w:p w:rsidR="007A35D5" w:rsidRPr="007A35D5" w:rsidRDefault="007A35D5" w:rsidP="007A35D5">
      <w:pPr>
        <w:pStyle w:val="ConsPlusNormal"/>
        <w:jc w:val="both"/>
        <w:rPr>
          <w:rFonts w:ascii="Times New Roman" w:hAnsi="Times New Roman" w:cs="Times New Roman"/>
          <w:sz w:val="24"/>
          <w:szCs w:val="24"/>
        </w:rPr>
      </w:pPr>
    </w:p>
    <w:p w:rsidR="00C936D3" w:rsidRDefault="00C936D3" w:rsidP="00C936D3">
      <w:pPr>
        <w:pStyle w:val="ConsPlusNormal"/>
        <w:jc w:val="both"/>
      </w:pPr>
    </w:p>
    <w:sectPr w:rsidR="00C936D3" w:rsidSect="004F4AF6">
      <w:headerReference w:type="default" r:id="rId5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75" w:rsidRDefault="00C00775" w:rsidP="004F4AF6">
      <w:pPr>
        <w:spacing w:after="0" w:line="240" w:lineRule="auto"/>
      </w:pPr>
      <w:r>
        <w:separator/>
      </w:r>
    </w:p>
  </w:endnote>
  <w:endnote w:type="continuationSeparator" w:id="0">
    <w:p w:rsidR="00C00775" w:rsidRDefault="00C00775" w:rsidP="004F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75" w:rsidRDefault="00C00775" w:rsidP="004F4AF6">
      <w:pPr>
        <w:spacing w:after="0" w:line="240" w:lineRule="auto"/>
      </w:pPr>
      <w:r>
        <w:separator/>
      </w:r>
    </w:p>
  </w:footnote>
  <w:footnote w:type="continuationSeparator" w:id="0">
    <w:p w:rsidR="00C00775" w:rsidRDefault="00C00775" w:rsidP="004F4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038639"/>
      <w:docPartObj>
        <w:docPartGallery w:val="Page Numbers (Top of Page)"/>
        <w:docPartUnique/>
      </w:docPartObj>
    </w:sdtPr>
    <w:sdtEndPr/>
    <w:sdtContent>
      <w:p w:rsidR="008A4A2E" w:rsidRDefault="008A4A2E">
        <w:pPr>
          <w:pStyle w:val="a4"/>
          <w:jc w:val="center"/>
        </w:pPr>
        <w:r>
          <w:fldChar w:fldCharType="begin"/>
        </w:r>
        <w:r>
          <w:instrText xml:space="preserve"> PAGE   \* MERGEFORMAT </w:instrText>
        </w:r>
        <w:r>
          <w:fldChar w:fldCharType="separate"/>
        </w:r>
        <w:r w:rsidR="00AF7FEF">
          <w:rPr>
            <w:noProof/>
          </w:rPr>
          <w:t>2</w:t>
        </w:r>
        <w:r>
          <w:rPr>
            <w:noProof/>
          </w:rPr>
          <w:fldChar w:fldCharType="end"/>
        </w:r>
      </w:p>
    </w:sdtContent>
  </w:sdt>
  <w:p w:rsidR="008A4A2E" w:rsidRDefault="008A4A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D5"/>
    <w:rsid w:val="00017DBC"/>
    <w:rsid w:val="00115831"/>
    <w:rsid w:val="0019256D"/>
    <w:rsid w:val="00372216"/>
    <w:rsid w:val="003B4181"/>
    <w:rsid w:val="003D0E88"/>
    <w:rsid w:val="004D3BAD"/>
    <w:rsid w:val="004F4AF6"/>
    <w:rsid w:val="005134F1"/>
    <w:rsid w:val="0057018F"/>
    <w:rsid w:val="00572C66"/>
    <w:rsid w:val="005B173C"/>
    <w:rsid w:val="00693354"/>
    <w:rsid w:val="006A6D16"/>
    <w:rsid w:val="007A35D5"/>
    <w:rsid w:val="007B5BB3"/>
    <w:rsid w:val="00883A92"/>
    <w:rsid w:val="00890365"/>
    <w:rsid w:val="008A4A2E"/>
    <w:rsid w:val="00915A68"/>
    <w:rsid w:val="00941517"/>
    <w:rsid w:val="00977F46"/>
    <w:rsid w:val="009C1AF4"/>
    <w:rsid w:val="00A32495"/>
    <w:rsid w:val="00A57F9C"/>
    <w:rsid w:val="00AF33E1"/>
    <w:rsid w:val="00AF7FEF"/>
    <w:rsid w:val="00B76DA5"/>
    <w:rsid w:val="00BA06C0"/>
    <w:rsid w:val="00C00775"/>
    <w:rsid w:val="00C0117D"/>
    <w:rsid w:val="00C02A65"/>
    <w:rsid w:val="00C470F7"/>
    <w:rsid w:val="00C71DF4"/>
    <w:rsid w:val="00C936D3"/>
    <w:rsid w:val="00D4475C"/>
    <w:rsid w:val="00EC18B4"/>
    <w:rsid w:val="00FB1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A35D5"/>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7A35D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A35D5"/>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7A35D5"/>
    <w:pPr>
      <w:widowControl w:val="0"/>
      <w:autoSpaceDE w:val="0"/>
      <w:autoSpaceDN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A57F9C"/>
  </w:style>
  <w:style w:type="character" w:styleId="a3">
    <w:name w:val="Hyperlink"/>
    <w:basedOn w:val="a0"/>
    <w:uiPriority w:val="99"/>
    <w:semiHidden/>
    <w:unhideWhenUsed/>
    <w:rsid w:val="00A57F9C"/>
    <w:rPr>
      <w:color w:val="0000FF"/>
      <w:u w:val="single"/>
    </w:rPr>
  </w:style>
  <w:style w:type="paragraph" w:styleId="HTML">
    <w:name w:val="HTML Preformatted"/>
    <w:basedOn w:val="a"/>
    <w:link w:val="HTML0"/>
    <w:uiPriority w:val="99"/>
    <w:semiHidden/>
    <w:unhideWhenUsed/>
    <w:rsid w:val="00C01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0117D"/>
    <w:rPr>
      <w:rFonts w:ascii="Courier New" w:eastAsia="Times New Roman" w:hAnsi="Courier New" w:cs="Courier New"/>
      <w:sz w:val="20"/>
      <w:szCs w:val="20"/>
      <w:lang w:eastAsia="ru-RU"/>
    </w:rPr>
  </w:style>
  <w:style w:type="character" w:customStyle="1" w:styleId="blk">
    <w:name w:val="blk"/>
    <w:basedOn w:val="a0"/>
    <w:rsid w:val="00C0117D"/>
  </w:style>
  <w:style w:type="character" w:customStyle="1" w:styleId="nobr">
    <w:name w:val="nobr"/>
    <w:basedOn w:val="a0"/>
    <w:rsid w:val="00C0117D"/>
  </w:style>
  <w:style w:type="paragraph" w:styleId="a4">
    <w:name w:val="header"/>
    <w:basedOn w:val="a"/>
    <w:link w:val="a5"/>
    <w:uiPriority w:val="99"/>
    <w:unhideWhenUsed/>
    <w:rsid w:val="004F4A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4AF6"/>
  </w:style>
  <w:style w:type="paragraph" w:styleId="a6">
    <w:name w:val="footer"/>
    <w:basedOn w:val="a"/>
    <w:link w:val="a7"/>
    <w:uiPriority w:val="99"/>
    <w:semiHidden/>
    <w:unhideWhenUsed/>
    <w:rsid w:val="004F4AF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F4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A35D5"/>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7A35D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A35D5"/>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7A35D5"/>
    <w:pPr>
      <w:widowControl w:val="0"/>
      <w:autoSpaceDE w:val="0"/>
      <w:autoSpaceDN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A57F9C"/>
  </w:style>
  <w:style w:type="character" w:styleId="a3">
    <w:name w:val="Hyperlink"/>
    <w:basedOn w:val="a0"/>
    <w:uiPriority w:val="99"/>
    <w:semiHidden/>
    <w:unhideWhenUsed/>
    <w:rsid w:val="00A57F9C"/>
    <w:rPr>
      <w:color w:val="0000FF"/>
      <w:u w:val="single"/>
    </w:rPr>
  </w:style>
  <w:style w:type="paragraph" w:styleId="HTML">
    <w:name w:val="HTML Preformatted"/>
    <w:basedOn w:val="a"/>
    <w:link w:val="HTML0"/>
    <w:uiPriority w:val="99"/>
    <w:semiHidden/>
    <w:unhideWhenUsed/>
    <w:rsid w:val="00C01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0117D"/>
    <w:rPr>
      <w:rFonts w:ascii="Courier New" w:eastAsia="Times New Roman" w:hAnsi="Courier New" w:cs="Courier New"/>
      <w:sz w:val="20"/>
      <w:szCs w:val="20"/>
      <w:lang w:eastAsia="ru-RU"/>
    </w:rPr>
  </w:style>
  <w:style w:type="character" w:customStyle="1" w:styleId="blk">
    <w:name w:val="blk"/>
    <w:basedOn w:val="a0"/>
    <w:rsid w:val="00C0117D"/>
  </w:style>
  <w:style w:type="character" w:customStyle="1" w:styleId="nobr">
    <w:name w:val="nobr"/>
    <w:basedOn w:val="a0"/>
    <w:rsid w:val="00C0117D"/>
  </w:style>
  <w:style w:type="paragraph" w:styleId="a4">
    <w:name w:val="header"/>
    <w:basedOn w:val="a"/>
    <w:link w:val="a5"/>
    <w:uiPriority w:val="99"/>
    <w:unhideWhenUsed/>
    <w:rsid w:val="004F4A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4AF6"/>
  </w:style>
  <w:style w:type="paragraph" w:styleId="a6">
    <w:name w:val="footer"/>
    <w:basedOn w:val="a"/>
    <w:link w:val="a7"/>
    <w:uiPriority w:val="99"/>
    <w:semiHidden/>
    <w:unhideWhenUsed/>
    <w:rsid w:val="004F4AF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F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2046">
      <w:bodyDiv w:val="1"/>
      <w:marLeft w:val="0"/>
      <w:marRight w:val="0"/>
      <w:marTop w:val="0"/>
      <w:marBottom w:val="0"/>
      <w:divBdr>
        <w:top w:val="none" w:sz="0" w:space="0" w:color="auto"/>
        <w:left w:val="none" w:sz="0" w:space="0" w:color="auto"/>
        <w:bottom w:val="none" w:sz="0" w:space="0" w:color="auto"/>
        <w:right w:val="none" w:sz="0" w:space="0" w:color="auto"/>
      </w:divBdr>
      <w:divsChild>
        <w:div w:id="1677615129">
          <w:marLeft w:val="0"/>
          <w:marRight w:val="0"/>
          <w:marTop w:val="121"/>
          <w:marBottom w:val="0"/>
          <w:divBdr>
            <w:top w:val="none" w:sz="0" w:space="0" w:color="auto"/>
            <w:left w:val="none" w:sz="0" w:space="0" w:color="auto"/>
            <w:bottom w:val="none" w:sz="0" w:space="0" w:color="auto"/>
            <w:right w:val="none" w:sz="0" w:space="0" w:color="auto"/>
          </w:divBdr>
        </w:div>
        <w:div w:id="920984878">
          <w:marLeft w:val="0"/>
          <w:marRight w:val="0"/>
          <w:marTop w:val="121"/>
          <w:marBottom w:val="0"/>
          <w:divBdr>
            <w:top w:val="none" w:sz="0" w:space="0" w:color="auto"/>
            <w:left w:val="none" w:sz="0" w:space="0" w:color="auto"/>
            <w:bottom w:val="none" w:sz="0" w:space="0" w:color="auto"/>
            <w:right w:val="none" w:sz="0" w:space="0" w:color="auto"/>
          </w:divBdr>
        </w:div>
        <w:div w:id="1883206695">
          <w:marLeft w:val="0"/>
          <w:marRight w:val="0"/>
          <w:marTop w:val="121"/>
          <w:marBottom w:val="0"/>
          <w:divBdr>
            <w:top w:val="none" w:sz="0" w:space="0" w:color="auto"/>
            <w:left w:val="none" w:sz="0" w:space="0" w:color="auto"/>
            <w:bottom w:val="none" w:sz="0" w:space="0" w:color="auto"/>
            <w:right w:val="none" w:sz="0" w:space="0" w:color="auto"/>
          </w:divBdr>
        </w:div>
        <w:div w:id="344677431">
          <w:marLeft w:val="0"/>
          <w:marRight w:val="0"/>
          <w:marTop w:val="121"/>
          <w:marBottom w:val="0"/>
          <w:divBdr>
            <w:top w:val="none" w:sz="0" w:space="0" w:color="auto"/>
            <w:left w:val="none" w:sz="0" w:space="0" w:color="auto"/>
            <w:bottom w:val="none" w:sz="0" w:space="0" w:color="auto"/>
            <w:right w:val="none" w:sz="0" w:space="0" w:color="auto"/>
          </w:divBdr>
        </w:div>
        <w:div w:id="1216232602">
          <w:marLeft w:val="0"/>
          <w:marRight w:val="0"/>
          <w:marTop w:val="121"/>
          <w:marBottom w:val="0"/>
          <w:divBdr>
            <w:top w:val="none" w:sz="0" w:space="0" w:color="auto"/>
            <w:left w:val="none" w:sz="0" w:space="0" w:color="auto"/>
            <w:bottom w:val="none" w:sz="0" w:space="0" w:color="auto"/>
            <w:right w:val="none" w:sz="0" w:space="0" w:color="auto"/>
          </w:divBdr>
        </w:div>
        <w:div w:id="196747030">
          <w:marLeft w:val="0"/>
          <w:marRight w:val="0"/>
          <w:marTop w:val="121"/>
          <w:marBottom w:val="0"/>
          <w:divBdr>
            <w:top w:val="none" w:sz="0" w:space="0" w:color="auto"/>
            <w:left w:val="none" w:sz="0" w:space="0" w:color="auto"/>
            <w:bottom w:val="none" w:sz="0" w:space="0" w:color="auto"/>
            <w:right w:val="none" w:sz="0" w:space="0" w:color="auto"/>
          </w:divBdr>
        </w:div>
      </w:divsChild>
    </w:div>
    <w:div w:id="683244188">
      <w:bodyDiv w:val="1"/>
      <w:marLeft w:val="0"/>
      <w:marRight w:val="0"/>
      <w:marTop w:val="0"/>
      <w:marBottom w:val="0"/>
      <w:divBdr>
        <w:top w:val="none" w:sz="0" w:space="0" w:color="auto"/>
        <w:left w:val="none" w:sz="0" w:space="0" w:color="auto"/>
        <w:bottom w:val="none" w:sz="0" w:space="0" w:color="auto"/>
        <w:right w:val="none" w:sz="0" w:space="0" w:color="auto"/>
      </w:divBdr>
      <w:divsChild>
        <w:div w:id="1836605362">
          <w:marLeft w:val="0"/>
          <w:marRight w:val="0"/>
          <w:marTop w:val="120"/>
          <w:marBottom w:val="0"/>
          <w:divBdr>
            <w:top w:val="none" w:sz="0" w:space="0" w:color="auto"/>
            <w:left w:val="none" w:sz="0" w:space="0" w:color="auto"/>
            <w:bottom w:val="none" w:sz="0" w:space="0" w:color="auto"/>
            <w:right w:val="none" w:sz="0" w:space="0" w:color="auto"/>
          </w:divBdr>
        </w:div>
        <w:div w:id="1468547182">
          <w:marLeft w:val="0"/>
          <w:marRight w:val="0"/>
          <w:marTop w:val="120"/>
          <w:marBottom w:val="0"/>
          <w:divBdr>
            <w:top w:val="none" w:sz="0" w:space="0" w:color="auto"/>
            <w:left w:val="none" w:sz="0" w:space="0" w:color="auto"/>
            <w:bottom w:val="none" w:sz="0" w:space="0" w:color="auto"/>
            <w:right w:val="none" w:sz="0" w:space="0" w:color="auto"/>
          </w:divBdr>
        </w:div>
        <w:div w:id="1317487925">
          <w:marLeft w:val="0"/>
          <w:marRight w:val="0"/>
          <w:marTop w:val="120"/>
          <w:marBottom w:val="0"/>
          <w:divBdr>
            <w:top w:val="none" w:sz="0" w:space="0" w:color="auto"/>
            <w:left w:val="none" w:sz="0" w:space="0" w:color="auto"/>
            <w:bottom w:val="none" w:sz="0" w:space="0" w:color="auto"/>
            <w:right w:val="none" w:sz="0" w:space="0" w:color="auto"/>
          </w:divBdr>
        </w:div>
        <w:div w:id="552691701">
          <w:marLeft w:val="0"/>
          <w:marRight w:val="0"/>
          <w:marTop w:val="120"/>
          <w:marBottom w:val="0"/>
          <w:divBdr>
            <w:top w:val="none" w:sz="0" w:space="0" w:color="auto"/>
            <w:left w:val="none" w:sz="0" w:space="0" w:color="auto"/>
            <w:bottom w:val="none" w:sz="0" w:space="0" w:color="auto"/>
            <w:right w:val="none" w:sz="0" w:space="0" w:color="auto"/>
          </w:divBdr>
        </w:div>
        <w:div w:id="1359159212">
          <w:marLeft w:val="0"/>
          <w:marRight w:val="0"/>
          <w:marTop w:val="120"/>
          <w:marBottom w:val="0"/>
          <w:divBdr>
            <w:top w:val="none" w:sz="0" w:space="0" w:color="auto"/>
            <w:left w:val="none" w:sz="0" w:space="0" w:color="auto"/>
            <w:bottom w:val="none" w:sz="0" w:space="0" w:color="auto"/>
            <w:right w:val="none" w:sz="0" w:space="0" w:color="auto"/>
          </w:divBdr>
        </w:div>
      </w:divsChild>
    </w:div>
    <w:div w:id="1074164302">
      <w:bodyDiv w:val="1"/>
      <w:marLeft w:val="0"/>
      <w:marRight w:val="0"/>
      <w:marTop w:val="0"/>
      <w:marBottom w:val="0"/>
      <w:divBdr>
        <w:top w:val="none" w:sz="0" w:space="0" w:color="auto"/>
        <w:left w:val="none" w:sz="0" w:space="0" w:color="auto"/>
        <w:bottom w:val="none" w:sz="0" w:space="0" w:color="auto"/>
        <w:right w:val="none" w:sz="0" w:space="0" w:color="auto"/>
      </w:divBdr>
      <w:divsChild>
        <w:div w:id="1107504546">
          <w:marLeft w:val="0"/>
          <w:marRight w:val="0"/>
          <w:marTop w:val="121"/>
          <w:marBottom w:val="0"/>
          <w:divBdr>
            <w:top w:val="none" w:sz="0" w:space="0" w:color="auto"/>
            <w:left w:val="none" w:sz="0" w:space="0" w:color="auto"/>
            <w:bottom w:val="none" w:sz="0" w:space="0" w:color="auto"/>
            <w:right w:val="none" w:sz="0" w:space="0" w:color="auto"/>
          </w:divBdr>
        </w:div>
      </w:divsChild>
    </w:div>
    <w:div w:id="1255897857">
      <w:bodyDiv w:val="1"/>
      <w:marLeft w:val="0"/>
      <w:marRight w:val="0"/>
      <w:marTop w:val="0"/>
      <w:marBottom w:val="0"/>
      <w:divBdr>
        <w:top w:val="none" w:sz="0" w:space="0" w:color="auto"/>
        <w:left w:val="none" w:sz="0" w:space="0" w:color="auto"/>
        <w:bottom w:val="none" w:sz="0" w:space="0" w:color="auto"/>
        <w:right w:val="none" w:sz="0" w:space="0" w:color="auto"/>
      </w:divBdr>
      <w:divsChild>
        <w:div w:id="810950334">
          <w:marLeft w:val="0"/>
          <w:marRight w:val="0"/>
          <w:marTop w:val="121"/>
          <w:marBottom w:val="0"/>
          <w:divBdr>
            <w:top w:val="none" w:sz="0" w:space="0" w:color="auto"/>
            <w:left w:val="none" w:sz="0" w:space="0" w:color="auto"/>
            <w:bottom w:val="none" w:sz="0" w:space="0" w:color="auto"/>
            <w:right w:val="none" w:sz="0" w:space="0" w:color="auto"/>
          </w:divBdr>
        </w:div>
        <w:div w:id="1949003360">
          <w:marLeft w:val="0"/>
          <w:marRight w:val="0"/>
          <w:marTop w:val="121"/>
          <w:marBottom w:val="0"/>
          <w:divBdr>
            <w:top w:val="none" w:sz="0" w:space="0" w:color="auto"/>
            <w:left w:val="none" w:sz="0" w:space="0" w:color="auto"/>
            <w:bottom w:val="none" w:sz="0" w:space="0" w:color="auto"/>
            <w:right w:val="none" w:sz="0" w:space="0" w:color="auto"/>
          </w:divBdr>
        </w:div>
        <w:div w:id="65609589">
          <w:marLeft w:val="0"/>
          <w:marRight w:val="0"/>
          <w:marTop w:val="0"/>
          <w:marBottom w:val="0"/>
          <w:divBdr>
            <w:top w:val="none" w:sz="0" w:space="0" w:color="auto"/>
            <w:left w:val="none" w:sz="0" w:space="0" w:color="auto"/>
            <w:bottom w:val="none" w:sz="0" w:space="0" w:color="auto"/>
            <w:right w:val="none" w:sz="0" w:space="0" w:color="auto"/>
          </w:divBdr>
        </w:div>
        <w:div w:id="1859612168">
          <w:marLeft w:val="0"/>
          <w:marRight w:val="0"/>
          <w:marTop w:val="121"/>
          <w:marBottom w:val="0"/>
          <w:divBdr>
            <w:top w:val="none" w:sz="0" w:space="0" w:color="auto"/>
            <w:left w:val="none" w:sz="0" w:space="0" w:color="auto"/>
            <w:bottom w:val="none" w:sz="0" w:space="0" w:color="auto"/>
            <w:right w:val="none" w:sz="0" w:space="0" w:color="auto"/>
          </w:divBdr>
        </w:div>
        <w:div w:id="1618029252">
          <w:marLeft w:val="0"/>
          <w:marRight w:val="0"/>
          <w:marTop w:val="121"/>
          <w:marBottom w:val="0"/>
          <w:divBdr>
            <w:top w:val="none" w:sz="0" w:space="0" w:color="auto"/>
            <w:left w:val="none" w:sz="0" w:space="0" w:color="auto"/>
            <w:bottom w:val="none" w:sz="0" w:space="0" w:color="auto"/>
            <w:right w:val="none" w:sz="0" w:space="0" w:color="auto"/>
          </w:divBdr>
        </w:div>
        <w:div w:id="1008293332">
          <w:marLeft w:val="0"/>
          <w:marRight w:val="0"/>
          <w:marTop w:val="121"/>
          <w:marBottom w:val="0"/>
          <w:divBdr>
            <w:top w:val="none" w:sz="0" w:space="0" w:color="auto"/>
            <w:left w:val="none" w:sz="0" w:space="0" w:color="auto"/>
            <w:bottom w:val="none" w:sz="0" w:space="0" w:color="auto"/>
            <w:right w:val="none" w:sz="0" w:space="0" w:color="auto"/>
          </w:divBdr>
        </w:div>
        <w:div w:id="1015573381">
          <w:marLeft w:val="0"/>
          <w:marRight w:val="0"/>
          <w:marTop w:val="121"/>
          <w:marBottom w:val="0"/>
          <w:divBdr>
            <w:top w:val="none" w:sz="0" w:space="0" w:color="auto"/>
            <w:left w:val="none" w:sz="0" w:space="0" w:color="auto"/>
            <w:bottom w:val="none" w:sz="0" w:space="0" w:color="auto"/>
            <w:right w:val="none" w:sz="0" w:space="0" w:color="auto"/>
          </w:divBdr>
        </w:div>
        <w:div w:id="1777287461">
          <w:marLeft w:val="0"/>
          <w:marRight w:val="0"/>
          <w:marTop w:val="121"/>
          <w:marBottom w:val="0"/>
          <w:divBdr>
            <w:top w:val="none" w:sz="0" w:space="0" w:color="auto"/>
            <w:left w:val="none" w:sz="0" w:space="0" w:color="auto"/>
            <w:bottom w:val="none" w:sz="0" w:space="0" w:color="auto"/>
            <w:right w:val="none" w:sz="0" w:space="0" w:color="auto"/>
          </w:divBdr>
        </w:div>
      </w:divsChild>
    </w:div>
    <w:div w:id="1314211860">
      <w:bodyDiv w:val="1"/>
      <w:marLeft w:val="0"/>
      <w:marRight w:val="0"/>
      <w:marTop w:val="0"/>
      <w:marBottom w:val="0"/>
      <w:divBdr>
        <w:top w:val="none" w:sz="0" w:space="0" w:color="auto"/>
        <w:left w:val="none" w:sz="0" w:space="0" w:color="auto"/>
        <w:bottom w:val="none" w:sz="0" w:space="0" w:color="auto"/>
        <w:right w:val="none" w:sz="0" w:space="0" w:color="auto"/>
      </w:divBdr>
      <w:divsChild>
        <w:div w:id="393740513">
          <w:marLeft w:val="0"/>
          <w:marRight w:val="0"/>
          <w:marTop w:val="121"/>
          <w:marBottom w:val="0"/>
          <w:divBdr>
            <w:top w:val="none" w:sz="0" w:space="0" w:color="auto"/>
            <w:left w:val="none" w:sz="0" w:space="0" w:color="auto"/>
            <w:bottom w:val="none" w:sz="0" w:space="0" w:color="auto"/>
            <w:right w:val="none" w:sz="0" w:space="0" w:color="auto"/>
          </w:divBdr>
        </w:div>
      </w:divsChild>
    </w:div>
    <w:div w:id="1449469580">
      <w:bodyDiv w:val="1"/>
      <w:marLeft w:val="0"/>
      <w:marRight w:val="0"/>
      <w:marTop w:val="0"/>
      <w:marBottom w:val="0"/>
      <w:divBdr>
        <w:top w:val="none" w:sz="0" w:space="0" w:color="auto"/>
        <w:left w:val="none" w:sz="0" w:space="0" w:color="auto"/>
        <w:bottom w:val="none" w:sz="0" w:space="0" w:color="auto"/>
        <w:right w:val="none" w:sz="0" w:space="0" w:color="auto"/>
      </w:divBdr>
      <w:divsChild>
        <w:div w:id="1194076802">
          <w:marLeft w:val="0"/>
          <w:marRight w:val="0"/>
          <w:marTop w:val="121"/>
          <w:marBottom w:val="0"/>
          <w:divBdr>
            <w:top w:val="none" w:sz="0" w:space="0" w:color="auto"/>
            <w:left w:val="none" w:sz="0" w:space="0" w:color="auto"/>
            <w:bottom w:val="none" w:sz="0" w:space="0" w:color="auto"/>
            <w:right w:val="none" w:sz="0" w:space="0" w:color="auto"/>
          </w:divBdr>
        </w:div>
      </w:divsChild>
    </w:div>
    <w:div w:id="1577589662">
      <w:bodyDiv w:val="1"/>
      <w:marLeft w:val="0"/>
      <w:marRight w:val="0"/>
      <w:marTop w:val="0"/>
      <w:marBottom w:val="0"/>
      <w:divBdr>
        <w:top w:val="none" w:sz="0" w:space="0" w:color="auto"/>
        <w:left w:val="none" w:sz="0" w:space="0" w:color="auto"/>
        <w:bottom w:val="none" w:sz="0" w:space="0" w:color="auto"/>
        <w:right w:val="none" w:sz="0" w:space="0" w:color="auto"/>
      </w:divBdr>
      <w:divsChild>
        <w:div w:id="432634250">
          <w:marLeft w:val="0"/>
          <w:marRight w:val="0"/>
          <w:marTop w:val="121"/>
          <w:marBottom w:val="0"/>
          <w:divBdr>
            <w:top w:val="none" w:sz="0" w:space="0" w:color="auto"/>
            <w:left w:val="none" w:sz="0" w:space="0" w:color="auto"/>
            <w:bottom w:val="none" w:sz="0" w:space="0" w:color="auto"/>
            <w:right w:val="none" w:sz="0" w:space="0" w:color="auto"/>
          </w:divBdr>
        </w:div>
      </w:divsChild>
    </w:div>
    <w:div w:id="2123917430">
      <w:bodyDiv w:val="1"/>
      <w:marLeft w:val="0"/>
      <w:marRight w:val="0"/>
      <w:marTop w:val="0"/>
      <w:marBottom w:val="0"/>
      <w:divBdr>
        <w:top w:val="none" w:sz="0" w:space="0" w:color="auto"/>
        <w:left w:val="none" w:sz="0" w:space="0" w:color="auto"/>
        <w:bottom w:val="none" w:sz="0" w:space="0" w:color="auto"/>
        <w:right w:val="none" w:sz="0" w:space="0" w:color="auto"/>
      </w:divBdr>
      <w:divsChild>
        <w:div w:id="472715155">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9E75741667A27F90A3FB12FBF310517B73DEA69A98AD1CCC5A5A191955CD72AAEC282C531418852835DAE5B1KCj3G" TargetMode="External"/><Relationship Id="rId18" Type="http://schemas.openxmlformats.org/officeDocument/2006/relationships/hyperlink" Target="consultantplus://offline/ref=DD9E75741667A27F90A3FB12FBF310517B70DAA99290AD1CCC5A5A191955CD72B8EC70205212058C2E208CB4F49F8BC8D762CC44904FADADK5j5G" TargetMode="External"/><Relationship Id="rId26" Type="http://schemas.openxmlformats.org/officeDocument/2006/relationships/hyperlink" Target="consultantplus://offline/ref=DD9E75741667A27F90A3FB12FBF310517A72DEAC9093AD1CCC5A5A191955CD72B8EC7020501A0DD17C6F8DE8B1CD98C9D562CE418FK4j4G" TargetMode="External"/><Relationship Id="rId39" Type="http://schemas.openxmlformats.org/officeDocument/2006/relationships/hyperlink" Target="http://www.consultant.ru/document/cons_doc_LAW_322595/27650359c98f25ee0dd36771b5c50565552b6eb3/" TargetMode="External"/><Relationship Id="rId21" Type="http://schemas.openxmlformats.org/officeDocument/2006/relationships/hyperlink" Target="consultantplus://offline/ref=DD9E75741667A27F90A3FB12FBF310517B70DAA99290AD1CCC5A5A191955CD72AAEC282C531418852835DAE5B1KCj3G" TargetMode="External"/><Relationship Id="rId34" Type="http://schemas.openxmlformats.org/officeDocument/2006/relationships/hyperlink" Target="http://www.consultant.ru/document/cons_doc_LAW_322595/27650359c98f25ee0dd36771b5c50565552b6eb3/" TargetMode="External"/><Relationship Id="rId42" Type="http://schemas.openxmlformats.org/officeDocument/2006/relationships/hyperlink" Target="consultantplus://offline/ref=DD9E75741667A27F90A3FB12FBF310517B70DBA79595AD1CCC5A5A191955CD72B8EC70245015018E797A9CB0BDCB81D7D079D2438E4CKAj4G" TargetMode="External"/><Relationship Id="rId47" Type="http://schemas.openxmlformats.org/officeDocument/2006/relationships/hyperlink" Target="consultantplus://offline/ref=DD9E75741667A27F90A3FB12FBF310517B70DBA79595AD1CCC5A5A191955CD72B8EC70235212048E797A9CB0BDCB81D7D079D2438E4CKAj4G" TargetMode="External"/><Relationship Id="rId50" Type="http://schemas.openxmlformats.org/officeDocument/2006/relationships/hyperlink" Target="consultantplus://offline/ref=DD9E75741667A27F90A3FB12FBF310517B70DBA79595AD1CCC5A5A191955CD72B8EC7020521302802B208CB4F49F8BC8D762CC44904FADADK5j5G" TargetMode="External"/><Relationship Id="rId55" Type="http://schemas.openxmlformats.org/officeDocument/2006/relationships/hyperlink" Target="consultantplus://offline/ref=DD9E75741667A27F90A3FB12FBF310517B70DBA79595AD1CCC5A5A191955CD72B8EC7020521101812B208CB4F49F8BC8D762CC44904FADADK5j5G" TargetMode="External"/><Relationship Id="rId7" Type="http://schemas.openxmlformats.org/officeDocument/2006/relationships/endnotes" Target="endnotes.xml"/><Relationship Id="rId12" Type="http://schemas.openxmlformats.org/officeDocument/2006/relationships/hyperlink" Target="consultantplus://offline/ref=DD9E75741667A27F90A3FB12FBF310517B70DAAA9B95AD1CCC5A5A191955CD72AAEC282C531418852835DAE5B1KCj3G" TargetMode="External"/><Relationship Id="rId17" Type="http://schemas.openxmlformats.org/officeDocument/2006/relationships/hyperlink" Target="consultantplus://offline/ref=DD9E75741667A27F90A3FB12FBF310517B70DAAA9B95AD1CCC5A5A191955CD72B8EC70205213078C2B208CB4F49F8BC8D762CC44904FADADK5j5G" TargetMode="External"/><Relationship Id="rId25" Type="http://schemas.openxmlformats.org/officeDocument/2006/relationships/hyperlink" Target="consultantplus://offline/ref=DD9E75741667A27F90A3FB12FBF310517A72DEAC9093AD1CCC5A5A191955CD72B8EC7025571852D4697ED5E4B7D486CCCE7ECC40K8j7G" TargetMode="External"/><Relationship Id="rId33" Type="http://schemas.openxmlformats.org/officeDocument/2006/relationships/hyperlink" Target="http://www.consultant.ru/document/cons_doc_LAW_322595/27650359c98f25ee0dd36771b5c50565552b6eb3/" TargetMode="External"/><Relationship Id="rId38" Type="http://schemas.openxmlformats.org/officeDocument/2006/relationships/hyperlink" Target="http://www.consultant.ru/document/cons_doc_LAW_322595/27650359c98f25ee0dd36771b5c50565552b6eb3/" TargetMode="External"/><Relationship Id="rId46" Type="http://schemas.openxmlformats.org/officeDocument/2006/relationships/hyperlink" Target="consultantplus://offline/ref=DD9E75741667A27F90A3FB12FBF310517B70DBA79595AD1CCC5A5A191955CD72B8EC70235212068E797A9CB0BDCB81D7D079D2438E4CKAj4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D9E75741667A27F90A3FA1CEEF310517A7ADFAC9195AD1CCC5A5A191955CD72AAEC282C531418852835DAE5B1KCj3G" TargetMode="External"/><Relationship Id="rId20" Type="http://schemas.openxmlformats.org/officeDocument/2006/relationships/hyperlink" Target="consultantplus://offline/ref=DD9E75741667A27F90A3FB12FBF310517B70DAA99290AD1CCC5A5A191955CD72B8EC702556170DD17C6F8DE8B1CD98C9D562CE418FK4j4G" TargetMode="External"/><Relationship Id="rId29" Type="http://schemas.openxmlformats.org/officeDocument/2006/relationships/hyperlink" Target="http://www.consultant.ru/document/cons_doc_LAW_322600/14e9738be002fe3ab76c0d580b863aac1ac65fb7/" TargetMode="External"/><Relationship Id="rId41" Type="http://schemas.openxmlformats.org/officeDocument/2006/relationships/hyperlink" Target="http://www.consultant.ru/document/cons_doc_LAW_183806/cffc29b68546e3292c280d521eb8054e45b103af/" TargetMode="External"/><Relationship Id="rId54" Type="http://schemas.openxmlformats.org/officeDocument/2006/relationships/hyperlink" Target="consultantplus://offline/ref=DD9E75741667A27F90A3FB12FBF310517B70DAA99290AD1CCC5A5A191955CD72B8EC70205212048625208CB4F49F8BC8D762CC44904FADADK5j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9E75741667A27F90A3FB12FBF310517B70DCAF9495AD1CCC5A5A191955CD72AAEC282C531418852835DAE5B1KCj3G" TargetMode="External"/><Relationship Id="rId24" Type="http://schemas.openxmlformats.org/officeDocument/2006/relationships/hyperlink" Target="consultantplus://offline/ref=DD9E75741667A27F90A3FB12FBF310517B70DAA99290AD1CCC5A5A191955CD72AAEC282C531418852835DAE5B1KCj3G" TargetMode="External"/><Relationship Id="rId32" Type="http://schemas.openxmlformats.org/officeDocument/2006/relationships/hyperlink" Target="http://www.consultant.ru/document/cons_doc_LAW_322595/27650359c98f25ee0dd36771b5c50565552b6eb3/" TargetMode="External"/><Relationship Id="rId37" Type="http://schemas.openxmlformats.org/officeDocument/2006/relationships/hyperlink" Target="http://www.consultant.ru/document/cons_doc_LAW_322595/27650359c98f25ee0dd36771b5c50565552b6eb3/" TargetMode="External"/><Relationship Id="rId40" Type="http://schemas.openxmlformats.org/officeDocument/2006/relationships/hyperlink" Target="http://www.consultant.ru/document/cons_doc_LAW_322595/27650359c98f25ee0dd36771b5c50565552b6eb3/" TargetMode="External"/><Relationship Id="rId45" Type="http://schemas.openxmlformats.org/officeDocument/2006/relationships/hyperlink" Target="consultantplus://offline/ref=DD9E75741667A27F90A3FB12FBF310517B70DBA79595AD1CCC5A5A191955CD72B8EC70205213028024208CB4F49F8BC8D762CC44904FADADK5j5G" TargetMode="External"/><Relationship Id="rId53" Type="http://schemas.openxmlformats.org/officeDocument/2006/relationships/hyperlink" Target="consultantplus://offline/ref=DD9E75741667A27F90A3FB12FBF310517B70DBA79595AD1CCC5A5A191955CD72B8EC70235212048E797A9CB0BDCB81D7D079D2438E4CKAj4G"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D9E75741667A27F90A3FA1CEEF31051797BDAAA9A93AD1CCC5A5A191955CD72AAEC282C531418852835DAE5B1KCj3G" TargetMode="External"/><Relationship Id="rId23" Type="http://schemas.openxmlformats.org/officeDocument/2006/relationships/hyperlink" Target="consultantplus://offline/ref=DD9E75741667A27F90A3FB12FBF310517B70DAA99290AD1CCC5A5A191955CD72AAEC282C531418852835DAE5B1KCj3G" TargetMode="External"/><Relationship Id="rId28" Type="http://schemas.openxmlformats.org/officeDocument/2006/relationships/hyperlink" Target="http://www.consultant.ru/document/cons_doc_LAW_322600/71861d068253eb32f913279b4bdb983015034efe/" TargetMode="External"/><Relationship Id="rId36" Type="http://schemas.openxmlformats.org/officeDocument/2006/relationships/hyperlink" Target="http://www.consultant.ru/document/cons_doc_LAW_322595/27650359c98f25ee0dd36771b5c50565552b6eb3/" TargetMode="External"/><Relationship Id="rId49" Type="http://schemas.openxmlformats.org/officeDocument/2006/relationships/hyperlink" Target="consultantplus://offline/ref=DD9E75741667A27F90A3FB12FBF310517B70DBA79595AD1CCC5A5A191955CD72B8EC7020521302802C208CB4F49F8BC8D762CC44904FADADK5j5G" TargetMode="External"/><Relationship Id="rId57" Type="http://schemas.openxmlformats.org/officeDocument/2006/relationships/hyperlink" Target="consultantplus://offline/ref=DD9E75741667A27F90A3FB12FBF310517B70DBA79595AD1CCC5A5A191955CD72B8EC70205211018D29208CB4F49F8BC8D762CC44904FADADK5j5G" TargetMode="External"/><Relationship Id="rId10" Type="http://schemas.openxmlformats.org/officeDocument/2006/relationships/hyperlink" Target="consultantplus://offline/ref=DD9E75741667A27F90A3FB12FBF310517B70DAA99290AD1CCC5A5A191955CD72AAEC282C531418852835DAE5B1KCj3G" TargetMode="External"/><Relationship Id="rId19" Type="http://schemas.openxmlformats.org/officeDocument/2006/relationships/hyperlink" Target="consultantplus://offline/ref=DD9E75741667A27F90A3FB12FBF310517B70DAA99290AD1CCC5A5A191955CD72B8EC702052130F8D2E208CB4F49F8BC8D762CC44904FADADK5j5G" TargetMode="External"/><Relationship Id="rId31" Type="http://schemas.openxmlformats.org/officeDocument/2006/relationships/hyperlink" Target="http://www.consultant.ru/document/cons_doc_LAW_322595/27650359c98f25ee0dd36771b5c50565552b6eb3/" TargetMode="External"/><Relationship Id="rId44" Type="http://schemas.openxmlformats.org/officeDocument/2006/relationships/hyperlink" Target="consultantplus://offline/ref=DD9E75741667A27F90A3FB12FBF310517B70DBA79595AD1CCC5A5A191955CD72B8EC7020521302802B208CB4F49F8BC8D762CC44904FADADK5j5G" TargetMode="External"/><Relationship Id="rId52" Type="http://schemas.openxmlformats.org/officeDocument/2006/relationships/hyperlink" Target="consultantplus://offline/ref=DD9E75741667A27F90A3FB12FBF310517B70DBA79595AD1CCC5A5A191955CD72B8EC70235212068E797A9CB0BDCB81D7D079D2438E4CKAj4G"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D9E75741667A27F90A3FB12FBF310517A7ADFAA99C6FA1E9D0F541C11059762AEA57C264C13039B2F2BD9KEjCG" TargetMode="External"/><Relationship Id="rId14" Type="http://schemas.openxmlformats.org/officeDocument/2006/relationships/hyperlink" Target="consultantplus://offline/ref=DD9E75741667A27F90A3FB12FBF310517A72DEAC9093AD1CCC5A5A191955CD72AAEC282C531418852835DAE5B1KCj3G" TargetMode="External"/><Relationship Id="rId22" Type="http://schemas.openxmlformats.org/officeDocument/2006/relationships/hyperlink" Target="consultantplus://offline/ref=DD9E75741667A27F90A3FB12FBF310517B70DAA99290AD1CCC5A5A191955CD72AAEC282C531418852835DAE5B1KCj3G" TargetMode="External"/><Relationship Id="rId27" Type="http://schemas.openxmlformats.org/officeDocument/2006/relationships/hyperlink" Target="consultantplus://offline/ref=DD9E75741667A27F90A3FB12FBF310517A72DEAC9093AD1CCC5A5A191955CD72B8EC702052110DD17C6F8DE8B1CD98C9D562CE418FK4j4G" TargetMode="External"/><Relationship Id="rId30" Type="http://schemas.openxmlformats.org/officeDocument/2006/relationships/hyperlink" Target="http://www.consultant.ru/document/cons_doc_LAW_322595/27650359c98f25ee0dd36771b5c50565552b6eb3/" TargetMode="External"/><Relationship Id="rId35" Type="http://schemas.openxmlformats.org/officeDocument/2006/relationships/hyperlink" Target="http://www.consultant.ru/document/cons_doc_LAW_322595/27650359c98f25ee0dd36771b5c50565552b6eb3/" TargetMode="External"/><Relationship Id="rId43" Type="http://schemas.openxmlformats.org/officeDocument/2006/relationships/hyperlink" Target="consultantplus://offline/ref=DD9E75741667A27F90A3FB12FBF310517B70DBA79595AD1CCC5A5A191955CD72B8EC7020521302802C208CB4F49F8BC8D762CC44904FADADK5j5G" TargetMode="External"/><Relationship Id="rId48" Type="http://schemas.openxmlformats.org/officeDocument/2006/relationships/hyperlink" Target="consultantplus://offline/ref=DD9E75741667A27F90A3FB12FBF310517B70DBA79595AD1CCC5A5A191955CD72AAEC282C531418852835DAE5B1KCj3G" TargetMode="External"/><Relationship Id="rId56" Type="http://schemas.openxmlformats.org/officeDocument/2006/relationships/hyperlink" Target="consultantplus://offline/ref=DD9E75741667A27F90A3FB12FBF310517B70DBA79595AD1CCC5A5A191955CD72B8EC7020521101822E208CB4F49F8BC8D762CC44904FADADK5j5G" TargetMode="External"/><Relationship Id="rId8" Type="http://schemas.openxmlformats.org/officeDocument/2006/relationships/hyperlink" Target="consultantplus://offline/ref=DD9E75741667A27F90A3FA1CEEF31051797BDAAA9A93AD1CCC5A5A191955CD72AAEC282C531418852835DAE5B1KCj3G" TargetMode="External"/><Relationship Id="rId51" Type="http://schemas.openxmlformats.org/officeDocument/2006/relationships/hyperlink" Target="consultantplus://offline/ref=DD9E75741667A27F90A3FB12FBF310517B70DBA79595AD1CCC5A5A191955CD72B8EC70205213028024208CB4F49F8BC8D762CC44904FADADK5j5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34E33-0D1F-41E1-98FF-4547108D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11633</Words>
  <Characters>66311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SIO01</cp:lastModifiedBy>
  <cp:revision>2</cp:revision>
  <cp:lastPrinted>2019-06-07T07:40:00Z</cp:lastPrinted>
  <dcterms:created xsi:type="dcterms:W3CDTF">2019-06-07T14:05:00Z</dcterms:created>
  <dcterms:modified xsi:type="dcterms:W3CDTF">2019-06-07T14:05:00Z</dcterms:modified>
</cp:coreProperties>
</file>